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EF02" w14:textId="77777777" w:rsidR="00090C55" w:rsidRPr="00C4221D" w:rsidRDefault="00090C55" w:rsidP="00090C55">
      <w:pPr>
        <w:tabs>
          <w:tab w:val="left" w:pos="3402"/>
        </w:tabs>
        <w:spacing w:line="360" w:lineRule="auto"/>
      </w:pPr>
    </w:p>
    <w:p w14:paraId="48EBF1B3" w14:textId="77777777" w:rsidR="00C34547" w:rsidRPr="00C4221D" w:rsidRDefault="00C34547" w:rsidP="00C34547">
      <w:pPr>
        <w:tabs>
          <w:tab w:val="left" w:pos="567"/>
          <w:tab w:val="left" w:pos="3402"/>
        </w:tabs>
        <w:spacing w:before="60" w:after="60" w:line="360" w:lineRule="auto"/>
      </w:pPr>
    </w:p>
    <w:p w14:paraId="1EA42EEE" w14:textId="77777777" w:rsidR="00612213" w:rsidRDefault="00612213" w:rsidP="0061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spacing w:after="60" w:line="240" w:lineRule="auto"/>
        <w:jc w:val="center"/>
        <w:rPr>
          <w:b/>
          <w:sz w:val="40"/>
          <w:szCs w:val="40"/>
        </w:rPr>
      </w:pPr>
    </w:p>
    <w:p w14:paraId="1BA91E34" w14:textId="77777777" w:rsidR="00090C55" w:rsidRPr="00612213" w:rsidRDefault="00612213" w:rsidP="0061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spacing w:after="60" w:line="240" w:lineRule="auto"/>
        <w:jc w:val="center"/>
        <w:rPr>
          <w:b/>
          <w:sz w:val="40"/>
          <w:szCs w:val="40"/>
        </w:rPr>
      </w:pPr>
      <w:r w:rsidRPr="00612213">
        <w:rPr>
          <w:b/>
          <w:sz w:val="40"/>
          <w:szCs w:val="40"/>
        </w:rPr>
        <w:t>Konzept</w:t>
      </w:r>
    </w:p>
    <w:p w14:paraId="41F87E24" w14:textId="77777777" w:rsidR="00612213" w:rsidRPr="00612213" w:rsidRDefault="00612213" w:rsidP="0061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spacing w:before="60" w:after="60" w:line="480" w:lineRule="auto"/>
        <w:jc w:val="center"/>
        <w:rPr>
          <w:b/>
          <w:sz w:val="40"/>
          <w:szCs w:val="40"/>
        </w:rPr>
      </w:pPr>
      <w:r w:rsidRPr="00612213">
        <w:rPr>
          <w:b/>
          <w:sz w:val="40"/>
          <w:szCs w:val="40"/>
        </w:rPr>
        <w:t>Kooperationen HF Pflege</w:t>
      </w:r>
    </w:p>
    <w:p w14:paraId="750C0F54" w14:textId="77777777" w:rsidR="00090C55" w:rsidRDefault="00090C55" w:rsidP="00090C55">
      <w:pPr>
        <w:tabs>
          <w:tab w:val="left" w:pos="4080"/>
        </w:tabs>
        <w:spacing w:before="60" w:after="60" w:line="360" w:lineRule="auto"/>
      </w:pPr>
    </w:p>
    <w:p w14:paraId="6AB50B10" w14:textId="77777777" w:rsidR="00EE0F10" w:rsidRDefault="00EE0F10" w:rsidP="00090C55">
      <w:pPr>
        <w:tabs>
          <w:tab w:val="left" w:pos="4080"/>
        </w:tabs>
        <w:spacing w:before="60" w:after="60" w:line="360" w:lineRule="auto"/>
      </w:pPr>
    </w:p>
    <w:p w14:paraId="3E766743" w14:textId="77777777" w:rsidR="00EE0F10" w:rsidRDefault="00EE0F10" w:rsidP="00090C55">
      <w:pPr>
        <w:tabs>
          <w:tab w:val="left" w:pos="4080"/>
        </w:tabs>
        <w:spacing w:before="60" w:after="60" w:line="360" w:lineRule="auto"/>
      </w:pPr>
    </w:p>
    <w:p w14:paraId="5F64583E" w14:textId="77777777" w:rsidR="00EE0F10" w:rsidRDefault="00EE0F10" w:rsidP="00090C55">
      <w:pPr>
        <w:tabs>
          <w:tab w:val="left" w:pos="4080"/>
        </w:tabs>
        <w:spacing w:before="60" w:after="60" w:line="360" w:lineRule="auto"/>
      </w:pPr>
    </w:p>
    <w:p w14:paraId="279A39BC" w14:textId="77777777" w:rsidR="00EE0F10" w:rsidRDefault="00EE0F10" w:rsidP="00090C55">
      <w:pPr>
        <w:tabs>
          <w:tab w:val="left" w:pos="4080"/>
        </w:tabs>
        <w:spacing w:before="60" w:after="60" w:line="360" w:lineRule="auto"/>
      </w:pPr>
    </w:p>
    <w:p w14:paraId="62A5BAC2" w14:textId="77777777" w:rsidR="00EE0F10" w:rsidRDefault="00EE0F10" w:rsidP="00090C55">
      <w:pPr>
        <w:tabs>
          <w:tab w:val="left" w:pos="4080"/>
        </w:tabs>
        <w:spacing w:before="60" w:after="60" w:line="360" w:lineRule="auto"/>
      </w:pPr>
    </w:p>
    <w:p w14:paraId="0AFAA009" w14:textId="77777777" w:rsidR="00EE0F10" w:rsidRPr="003E16E5" w:rsidRDefault="00612213" w:rsidP="00090C55">
      <w:pPr>
        <w:tabs>
          <w:tab w:val="left" w:pos="4080"/>
        </w:tabs>
        <w:spacing w:before="60" w:after="60" w:line="360" w:lineRule="auto"/>
        <w:rPr>
          <w:color w:val="000000" w:themeColor="text1"/>
          <w:szCs w:val="22"/>
        </w:rPr>
      </w:pPr>
      <w:r w:rsidRPr="003E16E5">
        <w:rPr>
          <w:color w:val="000000" w:themeColor="text1"/>
          <w:szCs w:val="22"/>
        </w:rPr>
        <w:t>Erstellt durch Vertreter/</w:t>
      </w:r>
      <w:r w:rsidR="00EE0F10" w:rsidRPr="003E16E5">
        <w:rPr>
          <w:color w:val="000000" w:themeColor="text1"/>
          <w:szCs w:val="22"/>
        </w:rPr>
        <w:t xml:space="preserve">Vertreterinnen </w:t>
      </w:r>
      <w:r w:rsidR="0015260E" w:rsidRPr="003E16E5">
        <w:rPr>
          <w:color w:val="000000" w:themeColor="text1"/>
          <w:szCs w:val="22"/>
        </w:rPr>
        <w:t xml:space="preserve">der Schule und verschiedenen </w:t>
      </w:r>
      <w:r w:rsidR="00EE0F10" w:rsidRPr="003E16E5">
        <w:rPr>
          <w:color w:val="000000" w:themeColor="text1"/>
          <w:szCs w:val="22"/>
        </w:rPr>
        <w:t>Arbeitsfelder</w:t>
      </w:r>
      <w:r w:rsidR="00FB563D" w:rsidRPr="003E16E5">
        <w:rPr>
          <w:color w:val="000000" w:themeColor="text1"/>
          <w:szCs w:val="22"/>
        </w:rPr>
        <w:t>n</w:t>
      </w:r>
      <w:r w:rsidR="00EE0F10" w:rsidRPr="003E16E5">
        <w:rPr>
          <w:color w:val="000000" w:themeColor="text1"/>
          <w:szCs w:val="22"/>
        </w:rPr>
        <w:t xml:space="preserve"> aus </w:t>
      </w:r>
      <w:r w:rsidR="0015260E" w:rsidRPr="003E16E5">
        <w:rPr>
          <w:color w:val="000000" w:themeColor="text1"/>
          <w:szCs w:val="22"/>
        </w:rPr>
        <w:t>der Praxis.</w:t>
      </w:r>
    </w:p>
    <w:p w14:paraId="4BDA40E7" w14:textId="77777777" w:rsidR="00AE2546" w:rsidRPr="003E16E5" w:rsidRDefault="00EE0F10" w:rsidP="00037CC0">
      <w:pPr>
        <w:tabs>
          <w:tab w:val="left" w:pos="4080"/>
        </w:tabs>
        <w:spacing w:line="360" w:lineRule="auto"/>
        <w:rPr>
          <w:color w:val="000000" w:themeColor="text1"/>
          <w:szCs w:val="22"/>
        </w:rPr>
      </w:pPr>
      <w:r w:rsidRPr="003E16E5">
        <w:rPr>
          <w:color w:val="000000" w:themeColor="text1"/>
          <w:szCs w:val="22"/>
        </w:rPr>
        <w:t xml:space="preserve">Andrea Betz, </w:t>
      </w:r>
      <w:r w:rsidR="00AE2546" w:rsidRPr="003E16E5">
        <w:rPr>
          <w:color w:val="000000" w:themeColor="text1"/>
          <w:szCs w:val="22"/>
        </w:rPr>
        <w:t>Bereichsleiterin HF Pflege</w:t>
      </w:r>
      <w:r w:rsidR="0015260E" w:rsidRPr="003E16E5">
        <w:rPr>
          <w:color w:val="000000" w:themeColor="text1"/>
          <w:szCs w:val="22"/>
        </w:rPr>
        <w:t>,</w:t>
      </w:r>
      <w:r w:rsidR="00AE2546" w:rsidRPr="003E16E5">
        <w:rPr>
          <w:color w:val="000000" w:themeColor="text1"/>
          <w:szCs w:val="22"/>
        </w:rPr>
        <w:t xml:space="preserve"> </w:t>
      </w:r>
      <w:r w:rsidR="00816956" w:rsidRPr="003E16E5">
        <w:rPr>
          <w:color w:val="000000" w:themeColor="text1"/>
          <w:szCs w:val="22"/>
        </w:rPr>
        <w:t xml:space="preserve">Bildungszentrum für Gesundheit und Soziales, </w:t>
      </w:r>
      <w:r w:rsidR="00CE36DB" w:rsidRPr="003E16E5">
        <w:rPr>
          <w:color w:val="000000" w:themeColor="text1"/>
          <w:szCs w:val="22"/>
        </w:rPr>
        <w:t>BfGS</w:t>
      </w:r>
    </w:p>
    <w:p w14:paraId="0EF8AA46" w14:textId="77777777" w:rsidR="00AE2546" w:rsidRPr="003E16E5" w:rsidRDefault="00612213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Alexandra Beck</w:t>
      </w:r>
      <w:r w:rsidR="00AE2546" w:rsidRPr="003E16E5">
        <w:rPr>
          <w:szCs w:val="22"/>
        </w:rPr>
        <w:t xml:space="preserve">, </w:t>
      </w:r>
      <w:r w:rsidR="001C2C98" w:rsidRPr="003E16E5">
        <w:rPr>
          <w:szCs w:val="22"/>
        </w:rPr>
        <w:t xml:space="preserve">Leiterin Pflege </w:t>
      </w:r>
      <w:r w:rsidR="005F058B" w:rsidRPr="003E16E5">
        <w:rPr>
          <w:szCs w:val="22"/>
        </w:rPr>
        <w:t xml:space="preserve">und Betreuung, </w:t>
      </w:r>
      <w:r w:rsidR="00AE2546" w:rsidRPr="003E16E5">
        <w:rPr>
          <w:szCs w:val="22"/>
        </w:rPr>
        <w:t>Alterszentrum Weinfelden</w:t>
      </w:r>
      <w:r w:rsidRPr="003E16E5">
        <w:rPr>
          <w:szCs w:val="22"/>
        </w:rPr>
        <w:t xml:space="preserve"> </w:t>
      </w:r>
    </w:p>
    <w:p w14:paraId="74A8F66D" w14:textId="77777777" w:rsidR="00AE2546" w:rsidRPr="003E16E5" w:rsidRDefault="00EE0F10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Georg</w:t>
      </w:r>
      <w:r w:rsidR="00612213" w:rsidRPr="003E16E5">
        <w:rPr>
          <w:szCs w:val="22"/>
        </w:rPr>
        <w:t xml:space="preserve"> Danisch</w:t>
      </w:r>
      <w:r w:rsidR="00AE2546" w:rsidRPr="003E16E5">
        <w:rPr>
          <w:szCs w:val="22"/>
        </w:rPr>
        <w:t>, Bildungsverantwortlicher</w:t>
      </w:r>
      <w:r w:rsidR="005F058B" w:rsidRPr="003E16E5">
        <w:rPr>
          <w:szCs w:val="22"/>
        </w:rPr>
        <w:t xml:space="preserve"> HF,</w:t>
      </w:r>
      <w:r w:rsidR="00AE2546" w:rsidRPr="003E16E5">
        <w:rPr>
          <w:szCs w:val="22"/>
        </w:rPr>
        <w:t xml:space="preserve"> Rehaklinik Zihlschlacht</w:t>
      </w:r>
    </w:p>
    <w:p w14:paraId="110299E1" w14:textId="77777777" w:rsidR="00AE2546" w:rsidRPr="003E16E5" w:rsidRDefault="00EE0F10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Gaby Hollenstein</w:t>
      </w:r>
      <w:r w:rsidR="005F058B" w:rsidRPr="003E16E5">
        <w:rPr>
          <w:szCs w:val="22"/>
        </w:rPr>
        <w:t xml:space="preserve">, Leiterin Aus-, Fort- </w:t>
      </w:r>
      <w:r w:rsidR="00AE2546" w:rsidRPr="003E16E5">
        <w:rPr>
          <w:szCs w:val="22"/>
        </w:rPr>
        <w:t xml:space="preserve">und Weiterbildung, </w:t>
      </w:r>
      <w:r w:rsidR="00037CC0" w:rsidRPr="003E16E5">
        <w:rPr>
          <w:szCs w:val="22"/>
        </w:rPr>
        <w:t xml:space="preserve">Spital Thurgau, </w:t>
      </w:r>
      <w:r w:rsidR="00AE2546" w:rsidRPr="003E16E5">
        <w:rPr>
          <w:szCs w:val="22"/>
        </w:rPr>
        <w:t>Kantonsspital Frauenfeld</w:t>
      </w:r>
      <w:r w:rsidRPr="003E16E5">
        <w:rPr>
          <w:szCs w:val="22"/>
        </w:rPr>
        <w:t xml:space="preserve"> </w:t>
      </w:r>
    </w:p>
    <w:p w14:paraId="2BD5FDF8" w14:textId="77777777" w:rsidR="00AE2546" w:rsidRPr="003E16E5" w:rsidRDefault="00612213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Julia Schneider</w:t>
      </w:r>
      <w:r w:rsidR="00AE2546" w:rsidRPr="003E16E5">
        <w:rPr>
          <w:szCs w:val="22"/>
        </w:rPr>
        <w:t xml:space="preserve">, Bildungsverantwortliche </w:t>
      </w:r>
      <w:r w:rsidR="005F058B" w:rsidRPr="003E16E5">
        <w:rPr>
          <w:szCs w:val="22"/>
        </w:rPr>
        <w:t xml:space="preserve">HF, </w:t>
      </w:r>
      <w:r w:rsidR="00AE2546" w:rsidRPr="003E16E5">
        <w:rPr>
          <w:szCs w:val="22"/>
        </w:rPr>
        <w:t>Psychiatrische Dienst</w:t>
      </w:r>
      <w:r w:rsidR="005F058B" w:rsidRPr="003E16E5">
        <w:rPr>
          <w:szCs w:val="22"/>
        </w:rPr>
        <w:t>e Thurgau,</w:t>
      </w:r>
      <w:r w:rsidR="00AE2546" w:rsidRPr="003E16E5">
        <w:rPr>
          <w:szCs w:val="22"/>
        </w:rPr>
        <w:t xml:space="preserve"> Münsterlingen</w:t>
      </w:r>
      <w:r w:rsidRPr="003E16E5">
        <w:rPr>
          <w:szCs w:val="22"/>
        </w:rPr>
        <w:t xml:space="preserve"> </w:t>
      </w:r>
    </w:p>
    <w:p w14:paraId="4B7CD388" w14:textId="77777777" w:rsidR="00037CC0" w:rsidRPr="003E16E5" w:rsidRDefault="00612213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Mirjam Schwegler,</w:t>
      </w:r>
      <w:r w:rsidR="00AE2546" w:rsidRPr="003E16E5">
        <w:rPr>
          <w:szCs w:val="22"/>
        </w:rPr>
        <w:t xml:space="preserve"> Leiterin </w:t>
      </w:r>
      <w:r w:rsidR="005F058B" w:rsidRPr="003E16E5">
        <w:rPr>
          <w:szCs w:val="22"/>
        </w:rPr>
        <w:t>Bildung</w:t>
      </w:r>
      <w:r w:rsidR="00DF0CF7" w:rsidRPr="003E16E5">
        <w:rPr>
          <w:szCs w:val="22"/>
        </w:rPr>
        <w:t>,</w:t>
      </w:r>
      <w:r w:rsidR="005F058B" w:rsidRPr="003E16E5">
        <w:rPr>
          <w:szCs w:val="22"/>
        </w:rPr>
        <w:t xml:space="preserve"> Beratung und Entwicklung Pflege,</w:t>
      </w:r>
      <w:r w:rsidR="00261CB5" w:rsidRPr="003E16E5">
        <w:rPr>
          <w:szCs w:val="22"/>
        </w:rPr>
        <w:t xml:space="preserve"> </w:t>
      </w:r>
      <w:r w:rsidR="00AE2546" w:rsidRPr="003E16E5">
        <w:rPr>
          <w:szCs w:val="22"/>
        </w:rPr>
        <w:t>Spital Thurgau, Kantonsspital</w:t>
      </w:r>
      <w:r w:rsidR="00037CC0" w:rsidRPr="003E16E5">
        <w:rPr>
          <w:szCs w:val="22"/>
        </w:rPr>
        <w:t xml:space="preserve"> </w:t>
      </w:r>
      <w:r w:rsidR="005F058B" w:rsidRPr="003E16E5">
        <w:rPr>
          <w:szCs w:val="22"/>
        </w:rPr>
        <w:t>Münsterlingen</w:t>
      </w:r>
    </w:p>
    <w:p w14:paraId="0ECBEA57" w14:textId="77777777" w:rsidR="00037CC0" w:rsidRPr="003E16E5" w:rsidRDefault="00EE0F10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Beate Tonina</w:t>
      </w:r>
      <w:r w:rsidR="006641F8" w:rsidRPr="003E16E5">
        <w:rPr>
          <w:szCs w:val="22"/>
        </w:rPr>
        <w:t xml:space="preserve">, </w:t>
      </w:r>
      <w:r w:rsidR="005F058B" w:rsidRPr="003E16E5">
        <w:rPr>
          <w:szCs w:val="22"/>
        </w:rPr>
        <w:t xml:space="preserve">Leiterin Berufsbildung, </w:t>
      </w:r>
      <w:proofErr w:type="spellStart"/>
      <w:r w:rsidR="00037CC0" w:rsidRPr="003E16E5">
        <w:rPr>
          <w:szCs w:val="22"/>
        </w:rPr>
        <w:t>Clienia</w:t>
      </w:r>
      <w:proofErr w:type="spellEnd"/>
      <w:r w:rsidR="00037CC0" w:rsidRPr="003E16E5">
        <w:rPr>
          <w:szCs w:val="22"/>
        </w:rPr>
        <w:t xml:space="preserve"> Littenheid</w:t>
      </w:r>
      <w:r w:rsidR="005F058B" w:rsidRPr="003E16E5">
        <w:rPr>
          <w:szCs w:val="22"/>
        </w:rPr>
        <w:t xml:space="preserve"> AG</w:t>
      </w:r>
    </w:p>
    <w:p w14:paraId="3FE9CE97" w14:textId="77777777" w:rsidR="00EE0F10" w:rsidRPr="003E16E5" w:rsidRDefault="00612213" w:rsidP="00037CC0">
      <w:pPr>
        <w:tabs>
          <w:tab w:val="left" w:pos="4080"/>
        </w:tabs>
        <w:spacing w:line="360" w:lineRule="auto"/>
        <w:rPr>
          <w:szCs w:val="22"/>
        </w:rPr>
      </w:pPr>
      <w:r w:rsidRPr="003E16E5">
        <w:rPr>
          <w:szCs w:val="22"/>
        </w:rPr>
        <w:t>Franziska Zeller</w:t>
      </w:r>
      <w:r w:rsidR="00037CC0" w:rsidRPr="003E16E5">
        <w:rPr>
          <w:szCs w:val="22"/>
        </w:rPr>
        <w:t xml:space="preserve">, </w:t>
      </w:r>
      <w:r w:rsidR="00DF0CF7" w:rsidRPr="003E16E5">
        <w:rPr>
          <w:rStyle w:val="role"/>
          <w:rFonts w:cs="Arial"/>
          <w:spacing w:val="10"/>
          <w:szCs w:val="22"/>
          <w:lang w:val="de-DE"/>
        </w:rPr>
        <w:t xml:space="preserve">Leiterin Fachstelle </w:t>
      </w:r>
      <w:proofErr w:type="spellStart"/>
      <w:r w:rsidR="00DF0CF7" w:rsidRPr="003E16E5">
        <w:rPr>
          <w:rStyle w:val="role"/>
          <w:rFonts w:cs="Arial"/>
          <w:spacing w:val="10"/>
          <w:szCs w:val="22"/>
          <w:lang w:val="de-DE"/>
        </w:rPr>
        <w:t>Spitexentwicklung</w:t>
      </w:r>
      <w:proofErr w:type="spellEnd"/>
      <w:r w:rsidR="00DF0CF7" w:rsidRPr="003E16E5">
        <w:rPr>
          <w:rStyle w:val="role"/>
          <w:rFonts w:cs="Arial"/>
          <w:spacing w:val="10"/>
          <w:szCs w:val="22"/>
          <w:lang w:val="de-DE"/>
        </w:rPr>
        <w:t>,</w:t>
      </w:r>
      <w:r w:rsidR="00DF0CF7" w:rsidRPr="003E16E5">
        <w:rPr>
          <w:szCs w:val="22"/>
        </w:rPr>
        <w:t xml:space="preserve"> </w:t>
      </w:r>
      <w:r w:rsidR="00777FFC" w:rsidRPr="003E16E5">
        <w:rPr>
          <w:szCs w:val="22"/>
        </w:rPr>
        <w:t>Spitex Verband Thurgau</w:t>
      </w:r>
    </w:p>
    <w:p w14:paraId="07A75F89" w14:textId="77777777" w:rsidR="00612213" w:rsidRPr="003E16E5" w:rsidRDefault="00612213" w:rsidP="00090C55">
      <w:pPr>
        <w:tabs>
          <w:tab w:val="left" w:pos="4080"/>
        </w:tabs>
        <w:spacing w:before="60" w:after="60" w:line="360" w:lineRule="auto"/>
        <w:rPr>
          <w:szCs w:val="22"/>
        </w:rPr>
      </w:pPr>
    </w:p>
    <w:p w14:paraId="3B08B4BB" w14:textId="6C207AB1" w:rsidR="00EE0F10" w:rsidRDefault="00EE0F10" w:rsidP="00090C55">
      <w:pPr>
        <w:tabs>
          <w:tab w:val="left" w:pos="4080"/>
        </w:tabs>
        <w:spacing w:before="60" w:after="60" w:line="360" w:lineRule="auto"/>
        <w:rPr>
          <w:szCs w:val="22"/>
        </w:rPr>
      </w:pPr>
      <w:r w:rsidRPr="003E16E5">
        <w:rPr>
          <w:szCs w:val="22"/>
        </w:rPr>
        <w:t>M</w:t>
      </w:r>
      <w:r w:rsidR="007469A7" w:rsidRPr="003E16E5">
        <w:rPr>
          <w:szCs w:val="22"/>
        </w:rPr>
        <w:t>ai</w:t>
      </w:r>
      <w:r w:rsidRPr="003E16E5">
        <w:rPr>
          <w:szCs w:val="22"/>
        </w:rPr>
        <w:t xml:space="preserve"> 2019</w:t>
      </w:r>
    </w:p>
    <w:p w14:paraId="151A6E42" w14:textId="0CB306E1" w:rsidR="008C7F17" w:rsidRDefault="008C7F17" w:rsidP="00090C55">
      <w:pPr>
        <w:tabs>
          <w:tab w:val="left" w:pos="4080"/>
        </w:tabs>
        <w:spacing w:before="60" w:after="60" w:line="360" w:lineRule="auto"/>
        <w:rPr>
          <w:szCs w:val="22"/>
        </w:rPr>
      </w:pPr>
    </w:p>
    <w:p w14:paraId="4B1B8C2D" w14:textId="2E7E207D" w:rsidR="008C7F17" w:rsidRPr="003E16E5" w:rsidRDefault="008C7F17" w:rsidP="00090C55">
      <w:pPr>
        <w:tabs>
          <w:tab w:val="left" w:pos="4080"/>
        </w:tabs>
        <w:spacing w:before="60" w:after="60" w:line="360" w:lineRule="auto"/>
        <w:rPr>
          <w:szCs w:val="22"/>
        </w:rPr>
        <w:sectPr w:rsidR="008C7F17" w:rsidRPr="003E16E5" w:rsidSect="008C288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552" w:right="1133" w:bottom="426" w:left="1701" w:header="680" w:footer="459" w:gutter="0"/>
          <w:cols w:space="708"/>
          <w:titlePg/>
          <w:docGrid w:linePitch="360"/>
        </w:sectPr>
      </w:pPr>
      <w:r>
        <w:rPr>
          <w:szCs w:val="22"/>
        </w:rPr>
        <w:t xml:space="preserve">Angepasst </w:t>
      </w:r>
      <w:r w:rsidR="00A46DCB">
        <w:rPr>
          <w:szCs w:val="22"/>
        </w:rPr>
        <w:t>Oktober</w:t>
      </w:r>
      <w:r>
        <w:rPr>
          <w:szCs w:val="22"/>
        </w:rPr>
        <w:t xml:space="preserve"> 2021</w:t>
      </w:r>
      <w:r w:rsidR="00861649">
        <w:rPr>
          <w:szCs w:val="22"/>
        </w:rPr>
        <w:t>/QSE</w:t>
      </w:r>
    </w:p>
    <w:p w14:paraId="3E07AEC5" w14:textId="77777777" w:rsidR="00832382" w:rsidRPr="00C702E8" w:rsidRDefault="00C32162" w:rsidP="00C34547">
      <w:pPr>
        <w:tabs>
          <w:tab w:val="left" w:pos="567"/>
          <w:tab w:val="left" w:pos="3402"/>
        </w:tabs>
        <w:spacing w:before="60" w:after="60" w:line="360" w:lineRule="auto"/>
        <w:rPr>
          <w:b/>
          <w:sz w:val="28"/>
          <w:szCs w:val="28"/>
        </w:rPr>
      </w:pPr>
      <w:r w:rsidRPr="00C702E8">
        <w:rPr>
          <w:b/>
          <w:sz w:val="28"/>
          <w:szCs w:val="28"/>
        </w:rPr>
        <w:lastRenderedPageBreak/>
        <w:t>Inhaltsverzeichnis</w:t>
      </w:r>
    </w:p>
    <w:p w14:paraId="47C880BA" w14:textId="77777777" w:rsidR="00090C55" w:rsidRDefault="00090C55" w:rsidP="00C34547">
      <w:pPr>
        <w:tabs>
          <w:tab w:val="left" w:pos="567"/>
          <w:tab w:val="left" w:pos="3402"/>
        </w:tabs>
        <w:spacing w:before="60" w:after="60" w:line="360" w:lineRule="auto"/>
        <w:rPr>
          <w:b/>
        </w:rPr>
      </w:pPr>
    </w:p>
    <w:p w14:paraId="71FF2C25" w14:textId="77777777" w:rsidR="00090C55" w:rsidRPr="00090C55" w:rsidRDefault="00090C55" w:rsidP="00090C55"/>
    <w:p w14:paraId="38E66271" w14:textId="16BDD3FE" w:rsidR="008C7F17" w:rsidRDefault="00C702E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C702E8">
        <w:rPr>
          <w:b/>
        </w:rPr>
        <w:fldChar w:fldCharType="begin"/>
      </w:r>
      <w:r w:rsidRPr="00C702E8">
        <w:rPr>
          <w:b/>
        </w:rPr>
        <w:instrText xml:space="preserve"> TOC \o "1-1" \h \z \t "Untertitel;2" </w:instrText>
      </w:r>
      <w:r w:rsidRPr="00C702E8">
        <w:rPr>
          <w:b/>
        </w:rPr>
        <w:fldChar w:fldCharType="separate"/>
      </w:r>
      <w:hyperlink w:anchor="_Toc83214746" w:history="1">
        <w:r w:rsidR="008C7F17" w:rsidRPr="009D2C5E">
          <w:rPr>
            <w:rStyle w:val="Hyperlink"/>
            <w:noProof/>
          </w:rPr>
          <w:t>1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Einleitung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_Toc83214746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1</w:t>
        </w:r>
        <w:r w:rsidR="008C7F17">
          <w:rPr>
            <w:noProof/>
            <w:webHidden/>
          </w:rPr>
          <w:fldChar w:fldCharType="end"/>
        </w:r>
      </w:hyperlink>
    </w:p>
    <w:p w14:paraId="795B6057" w14:textId="3FD6D090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47" w:history="1">
        <w:r w:rsidR="008C7F17" w:rsidRPr="009D2C5E">
          <w:rPr>
            <w:rStyle w:val="Hyperlink"/>
            <w:noProof/>
          </w:rPr>
          <w:t>2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Ausgangslage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_Toc83214747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1</w:t>
        </w:r>
        <w:r w:rsidR="008C7F17">
          <w:rPr>
            <w:noProof/>
            <w:webHidden/>
          </w:rPr>
          <w:fldChar w:fldCharType="end"/>
        </w:r>
      </w:hyperlink>
    </w:p>
    <w:p w14:paraId="418BDAE6" w14:textId="7AFC6602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48" w:history="1">
        <w:r w:rsidR="008C7F17" w:rsidRPr="009D2C5E">
          <w:rPr>
            <w:rStyle w:val="Hyperlink"/>
            <w:noProof/>
          </w:rPr>
          <w:t>3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Adressaten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_Toc83214748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1</w:t>
        </w:r>
        <w:r w:rsidR="008C7F17">
          <w:rPr>
            <w:noProof/>
            <w:webHidden/>
          </w:rPr>
          <w:fldChar w:fldCharType="end"/>
        </w:r>
      </w:hyperlink>
    </w:p>
    <w:p w14:paraId="2D59759C" w14:textId="68C479D8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49" w:history="1">
        <w:r w:rsidR="008C7F17" w:rsidRPr="009D2C5E">
          <w:rPr>
            <w:rStyle w:val="Hyperlink"/>
            <w:noProof/>
          </w:rPr>
          <w:t>4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Ziele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_Toc83214749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1</w:t>
        </w:r>
        <w:r w:rsidR="008C7F17">
          <w:rPr>
            <w:noProof/>
            <w:webHidden/>
          </w:rPr>
          <w:fldChar w:fldCharType="end"/>
        </w:r>
      </w:hyperlink>
    </w:p>
    <w:p w14:paraId="5C01A328" w14:textId="4C3F29E4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0" w:history="1">
        <w:r w:rsidR="008C7F17" w:rsidRPr="009D2C5E">
          <w:rPr>
            <w:rStyle w:val="Hyperlink"/>
            <w:noProof/>
          </w:rPr>
          <w:t>4.1.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Bildungspolitische Ziele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_Toc83214750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1</w:t>
        </w:r>
        <w:r w:rsidR="008C7F17">
          <w:rPr>
            <w:noProof/>
            <w:webHidden/>
          </w:rPr>
          <w:fldChar w:fldCharType="end"/>
        </w:r>
      </w:hyperlink>
    </w:p>
    <w:p w14:paraId="45DD2C4B" w14:textId="0B223D22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1" w:history="1">
        <w:r w:rsidR="008C7F17" w:rsidRPr="009D2C5E">
          <w:rPr>
            <w:rStyle w:val="Hyperlink"/>
            <w:noProof/>
          </w:rPr>
          <w:t>4.2.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Gesundheitspolitische Ziele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_Toc83214751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2</w:t>
        </w:r>
        <w:r w:rsidR="008C7F17">
          <w:rPr>
            <w:noProof/>
            <w:webHidden/>
          </w:rPr>
          <w:fldChar w:fldCharType="end"/>
        </w:r>
      </w:hyperlink>
    </w:p>
    <w:p w14:paraId="50F90F43" w14:textId="1E230A02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2" w:history="1">
        <w:r w:rsidR="008C7F17" w:rsidRPr="009D2C5E">
          <w:rPr>
            <w:rStyle w:val="Hyperlink"/>
            <w:noProof/>
          </w:rPr>
          <w:t>5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Formen von Praktikumseinsätze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_Toc83214752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2</w:t>
        </w:r>
        <w:r w:rsidR="008C7F17">
          <w:rPr>
            <w:noProof/>
            <w:webHidden/>
          </w:rPr>
          <w:fldChar w:fldCharType="end"/>
        </w:r>
      </w:hyperlink>
    </w:p>
    <w:p w14:paraId="7DCB6B42" w14:textId="5B730DE5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3" w:history="1">
        <w:r w:rsidR="008C7F17" w:rsidRPr="009D2C5E">
          <w:rPr>
            <w:rStyle w:val="Hyperlink"/>
            <w:noProof/>
          </w:rPr>
          <w:t>5.1.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Kooperationspraktikum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_Toc83214753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2</w:t>
        </w:r>
        <w:r w:rsidR="008C7F17">
          <w:rPr>
            <w:noProof/>
            <w:webHidden/>
          </w:rPr>
          <w:fldChar w:fldCharType="end"/>
        </w:r>
      </w:hyperlink>
    </w:p>
    <w:p w14:paraId="7FDEAEB8" w14:textId="710D0433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4" w:history="1">
        <w:r w:rsidR="008C7F17" w:rsidRPr="009D2C5E">
          <w:rPr>
            <w:rStyle w:val="Hyperlink"/>
            <w:noProof/>
          </w:rPr>
          <w:t>5.2.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Einblickspraktikum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_Toc83214754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3</w:t>
        </w:r>
        <w:r w:rsidR="008C7F17">
          <w:rPr>
            <w:noProof/>
            <w:webHidden/>
          </w:rPr>
          <w:fldChar w:fldCharType="end"/>
        </w:r>
      </w:hyperlink>
    </w:p>
    <w:p w14:paraId="1CE1D0D7" w14:textId="5A32D206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5" w:history="1">
        <w:r w:rsidR="008C7F17" w:rsidRPr="009D2C5E">
          <w:rPr>
            <w:rStyle w:val="Hyperlink"/>
            <w:noProof/>
          </w:rPr>
          <w:t>6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Rahmenbedingungen zur Umsetzung von Kooperationspraktika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_Toc83214755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3</w:t>
        </w:r>
        <w:r w:rsidR="008C7F17">
          <w:rPr>
            <w:noProof/>
            <w:webHidden/>
          </w:rPr>
          <w:fldChar w:fldCharType="end"/>
        </w:r>
      </w:hyperlink>
    </w:p>
    <w:p w14:paraId="1E1595A9" w14:textId="03319D4E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6" w:history="1">
        <w:r w:rsidR="008C7F17" w:rsidRPr="009D2C5E">
          <w:rPr>
            <w:rStyle w:val="Hyperlink"/>
            <w:noProof/>
          </w:rPr>
          <w:t>6.1.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organisatorische Rahmenbedingungen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_Toc83214756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4</w:t>
        </w:r>
        <w:r w:rsidR="008C7F17">
          <w:rPr>
            <w:noProof/>
            <w:webHidden/>
          </w:rPr>
          <w:fldChar w:fldCharType="end"/>
        </w:r>
      </w:hyperlink>
    </w:p>
    <w:p w14:paraId="3D1B27CC" w14:textId="57779AA8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7" w:history="1">
        <w:r w:rsidR="008C7F17" w:rsidRPr="009D2C5E">
          <w:rPr>
            <w:rStyle w:val="Hyperlink"/>
            <w:noProof/>
          </w:rPr>
          <w:t>6.2.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inhaltliche Rahmenbedingungen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_Toc83214757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4</w:t>
        </w:r>
        <w:r w:rsidR="008C7F17">
          <w:rPr>
            <w:noProof/>
            <w:webHidden/>
          </w:rPr>
          <w:fldChar w:fldCharType="end"/>
        </w:r>
      </w:hyperlink>
    </w:p>
    <w:p w14:paraId="55D287D0" w14:textId="00E8E1BC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8" w:history="1">
        <w:r w:rsidR="008C7F17" w:rsidRPr="009D2C5E">
          <w:rPr>
            <w:rStyle w:val="Hyperlink"/>
            <w:noProof/>
          </w:rPr>
          <w:t>7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Empfehlung zur Organisation von Kooperationspraktika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_Toc83214758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5</w:t>
        </w:r>
        <w:r w:rsidR="008C7F17">
          <w:rPr>
            <w:noProof/>
            <w:webHidden/>
          </w:rPr>
          <w:fldChar w:fldCharType="end"/>
        </w:r>
      </w:hyperlink>
    </w:p>
    <w:p w14:paraId="08B11414" w14:textId="0C24BFDA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59" w:history="1">
        <w:r w:rsidR="008C7F17" w:rsidRPr="009D2C5E">
          <w:rPr>
            <w:rStyle w:val="Hyperlink"/>
            <w:noProof/>
          </w:rPr>
          <w:t xml:space="preserve">7.1 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Zusammenarbeit Heimat- und Kooperationsbetrieb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_Toc83214759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5</w:t>
        </w:r>
        <w:r w:rsidR="008C7F17">
          <w:rPr>
            <w:noProof/>
            <w:webHidden/>
          </w:rPr>
          <w:fldChar w:fldCharType="end"/>
        </w:r>
      </w:hyperlink>
    </w:p>
    <w:p w14:paraId="0C5BEAC2" w14:textId="60183DBF" w:rsidR="008C7F17" w:rsidRDefault="00405604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60" w:history="1">
        <w:r w:rsidR="008C7F17" w:rsidRPr="009D2C5E">
          <w:rPr>
            <w:rStyle w:val="Hyperlink"/>
            <w:noProof/>
          </w:rPr>
          <w:t xml:space="preserve">7.2 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Organisation und Umsetzung der praktischen Lernprozessbegleitung im Kooperationsbetrieb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_Toc83214760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5</w:t>
        </w:r>
        <w:r w:rsidR="008C7F17">
          <w:rPr>
            <w:noProof/>
            <w:webHidden/>
          </w:rPr>
          <w:fldChar w:fldCharType="end"/>
        </w:r>
      </w:hyperlink>
    </w:p>
    <w:p w14:paraId="3D49BD63" w14:textId="7C94D815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61" w:history="1">
        <w:r w:rsidR="008C7F17" w:rsidRPr="009D2C5E">
          <w:rPr>
            <w:rStyle w:val="Hyperlink"/>
            <w:noProof/>
          </w:rPr>
          <w:t>8</w:t>
        </w:r>
        <w:r w:rsidR="008C7F1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C7F17" w:rsidRPr="009D2C5E">
          <w:rPr>
            <w:rStyle w:val="Hyperlink"/>
            <w:noProof/>
          </w:rPr>
          <w:t>Kooperationspraktikum im verkürzten zweijährigen Bildungsgang HF Pflege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_Toc83214761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6</w:t>
        </w:r>
        <w:r w:rsidR="008C7F17">
          <w:rPr>
            <w:noProof/>
            <w:webHidden/>
          </w:rPr>
          <w:fldChar w:fldCharType="end"/>
        </w:r>
      </w:hyperlink>
    </w:p>
    <w:p w14:paraId="50F35F8C" w14:textId="328FFE1C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62" w:history="1">
        <w:r w:rsidR="008C7F17" w:rsidRPr="009D2C5E">
          <w:rPr>
            <w:rStyle w:val="Hyperlink"/>
            <w:noProof/>
          </w:rPr>
          <w:t>Literatur-/Quellenverweis</w:t>
        </w:r>
        <w:r w:rsidR="008C7F17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_Toc83214762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7</w:t>
        </w:r>
        <w:r w:rsidR="008C7F17">
          <w:rPr>
            <w:noProof/>
            <w:webHidden/>
          </w:rPr>
          <w:fldChar w:fldCharType="end"/>
        </w:r>
      </w:hyperlink>
    </w:p>
    <w:p w14:paraId="23A55CDF" w14:textId="78CC6F17" w:rsidR="008C7F17" w:rsidRDefault="0040560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3214763" w:history="1">
        <w:r w:rsidR="008C7F17" w:rsidRPr="009D2C5E">
          <w:rPr>
            <w:rStyle w:val="Hyperlink"/>
            <w:noProof/>
          </w:rPr>
          <w:t>Anhang</w:t>
        </w:r>
        <w:r w:rsidR="008C7F17">
          <w:rPr>
            <w:noProof/>
            <w:webHidden/>
          </w:rPr>
          <w:tab/>
        </w:r>
        <w:r w:rsidR="000C79E0">
          <w:rPr>
            <w:noProof/>
            <w:webHidden/>
          </w:rPr>
          <w:tab/>
        </w:r>
        <w:r w:rsidR="008C7F17">
          <w:rPr>
            <w:noProof/>
            <w:webHidden/>
          </w:rPr>
          <w:fldChar w:fldCharType="begin"/>
        </w:r>
        <w:r w:rsidR="008C7F17">
          <w:rPr>
            <w:noProof/>
            <w:webHidden/>
          </w:rPr>
          <w:instrText xml:space="preserve"> PAGEREF _Toc83214763 \h </w:instrText>
        </w:r>
        <w:r w:rsidR="008C7F17">
          <w:rPr>
            <w:noProof/>
            <w:webHidden/>
          </w:rPr>
        </w:r>
        <w:r w:rsidR="008C7F17">
          <w:rPr>
            <w:noProof/>
            <w:webHidden/>
          </w:rPr>
          <w:fldChar w:fldCharType="separate"/>
        </w:r>
        <w:r w:rsidR="00540ED7">
          <w:rPr>
            <w:noProof/>
            <w:webHidden/>
          </w:rPr>
          <w:t>7</w:t>
        </w:r>
        <w:r w:rsidR="008C7F17">
          <w:rPr>
            <w:noProof/>
            <w:webHidden/>
          </w:rPr>
          <w:fldChar w:fldCharType="end"/>
        </w:r>
      </w:hyperlink>
    </w:p>
    <w:p w14:paraId="1FBE2A59" w14:textId="62B30543" w:rsidR="00C702E8" w:rsidRDefault="00C702E8" w:rsidP="00AA3FE3">
      <w:pPr>
        <w:tabs>
          <w:tab w:val="left" w:pos="567"/>
          <w:tab w:val="left" w:pos="3402"/>
        </w:tabs>
        <w:spacing w:before="60" w:after="60" w:line="360" w:lineRule="auto"/>
        <w:rPr>
          <w:b/>
        </w:rPr>
      </w:pPr>
      <w:r w:rsidRPr="00C702E8">
        <w:rPr>
          <w:b/>
        </w:rPr>
        <w:fldChar w:fldCharType="end"/>
      </w:r>
    </w:p>
    <w:p w14:paraId="5D6B6296" w14:textId="77777777" w:rsidR="00C702E8" w:rsidRDefault="00C702E8" w:rsidP="00C702E8">
      <w:pPr>
        <w:sectPr w:rsidR="00C702E8" w:rsidSect="008C2886">
          <w:pgSz w:w="11906" w:h="16838" w:code="9"/>
          <w:pgMar w:top="2552" w:right="1133" w:bottom="426" w:left="1701" w:header="680" w:footer="459" w:gutter="0"/>
          <w:cols w:space="708"/>
          <w:titlePg/>
          <w:docGrid w:linePitch="360"/>
        </w:sectPr>
      </w:pPr>
    </w:p>
    <w:p w14:paraId="7BB1EE8D" w14:textId="77777777" w:rsidR="002F6950" w:rsidRPr="00041BE5" w:rsidRDefault="00AA3FE3" w:rsidP="00E7310F">
      <w:pPr>
        <w:pStyle w:val="berschrift1"/>
        <w:tabs>
          <w:tab w:val="left" w:pos="567"/>
          <w:tab w:val="left" w:pos="3402"/>
        </w:tabs>
        <w:spacing w:before="60" w:after="60"/>
        <w:ind w:left="567" w:hanging="567"/>
      </w:pPr>
      <w:bookmarkStart w:id="0" w:name="_Toc83214746"/>
      <w:r w:rsidRPr="00041BE5">
        <w:lastRenderedPageBreak/>
        <w:t>Einleitung</w:t>
      </w:r>
      <w:bookmarkEnd w:id="0"/>
    </w:p>
    <w:p w14:paraId="7419A429" w14:textId="77777777" w:rsidR="00AA3FE3" w:rsidRPr="00041BE5" w:rsidRDefault="005C433A" w:rsidP="00946B6D">
      <w:pPr>
        <w:spacing w:line="360" w:lineRule="auto"/>
        <w:ind w:left="567"/>
        <w:rPr>
          <w:color w:val="000000" w:themeColor="text1"/>
        </w:rPr>
      </w:pPr>
      <w:r w:rsidRPr="00041BE5">
        <w:rPr>
          <w:color w:val="000000" w:themeColor="text1"/>
        </w:rPr>
        <w:t>Die Ausbildungskonferenz erteilt</w:t>
      </w:r>
      <w:r w:rsidR="00A8512F" w:rsidRPr="00041BE5">
        <w:rPr>
          <w:color w:val="000000" w:themeColor="text1"/>
        </w:rPr>
        <w:t>e</w:t>
      </w:r>
      <w:r w:rsidRPr="00041BE5">
        <w:rPr>
          <w:color w:val="000000" w:themeColor="text1"/>
        </w:rPr>
        <w:t xml:space="preserve"> per 25. April 2018 den Auftrag, </w:t>
      </w:r>
      <w:r w:rsidR="00AA3FE3" w:rsidRPr="00981246">
        <w:rPr>
          <w:color w:val="000000" w:themeColor="text1"/>
        </w:rPr>
        <w:t xml:space="preserve">die Zusammenarbeit der Institutionen bezüglich Kooperationen </w:t>
      </w:r>
      <w:r w:rsidR="00A32D05" w:rsidRPr="00041BE5">
        <w:rPr>
          <w:color w:val="000000" w:themeColor="text1"/>
        </w:rPr>
        <w:t xml:space="preserve">HF Pflege </w:t>
      </w:r>
      <w:r w:rsidRPr="00041BE5">
        <w:rPr>
          <w:color w:val="000000" w:themeColor="text1"/>
        </w:rPr>
        <w:t xml:space="preserve">zu </w:t>
      </w:r>
      <w:r w:rsidR="00816956" w:rsidRPr="0015260E">
        <w:rPr>
          <w:color w:val="000000" w:themeColor="text1"/>
        </w:rPr>
        <w:t xml:space="preserve">analysieren </w:t>
      </w:r>
      <w:r w:rsidR="00CB205F" w:rsidRPr="00041BE5">
        <w:rPr>
          <w:color w:val="000000" w:themeColor="text1"/>
        </w:rPr>
        <w:t xml:space="preserve">und daraus </w:t>
      </w:r>
      <w:r w:rsidR="00AA3FE3" w:rsidRPr="00041BE5">
        <w:rPr>
          <w:color w:val="000000" w:themeColor="text1"/>
        </w:rPr>
        <w:t xml:space="preserve">ein </w:t>
      </w:r>
      <w:r w:rsidRPr="00041BE5">
        <w:rPr>
          <w:color w:val="000000" w:themeColor="text1"/>
        </w:rPr>
        <w:t>Konzept zu erstellen</w:t>
      </w:r>
      <w:r w:rsidR="00AA3FE3" w:rsidRPr="00041BE5">
        <w:rPr>
          <w:color w:val="000000" w:themeColor="text1"/>
        </w:rPr>
        <w:t>.</w:t>
      </w:r>
      <w:r w:rsidR="00CB205F" w:rsidRPr="00041BE5">
        <w:rPr>
          <w:color w:val="000000" w:themeColor="text1"/>
        </w:rPr>
        <w:t xml:space="preserve"> </w:t>
      </w:r>
      <w:r w:rsidR="00816956" w:rsidRPr="0015260E">
        <w:rPr>
          <w:color w:val="000000" w:themeColor="text1"/>
        </w:rPr>
        <w:t>Als Ausgangslage diente das Dokument</w:t>
      </w:r>
      <w:r w:rsidR="00902EDE" w:rsidRPr="0015260E">
        <w:rPr>
          <w:color w:val="000000" w:themeColor="text1"/>
        </w:rPr>
        <w:t xml:space="preserve"> der Arbeitsgruppe «Überbetriebliche Kooperationsformen für die Ausbildung HF Pflege» der </w:t>
      </w:r>
      <w:proofErr w:type="spellStart"/>
      <w:r w:rsidR="00902EDE" w:rsidRPr="0015260E">
        <w:rPr>
          <w:color w:val="000000" w:themeColor="text1"/>
        </w:rPr>
        <w:t>OdA</w:t>
      </w:r>
      <w:proofErr w:type="spellEnd"/>
      <w:r w:rsidR="00902EDE" w:rsidRPr="0015260E">
        <w:rPr>
          <w:color w:val="000000" w:themeColor="text1"/>
        </w:rPr>
        <w:t xml:space="preserve"> GS Thurgau aus dem Jahr 2012. </w:t>
      </w:r>
      <w:r w:rsidR="006050E7" w:rsidRPr="00041BE5">
        <w:rPr>
          <w:color w:val="000000" w:themeColor="text1"/>
        </w:rPr>
        <w:t>E</w:t>
      </w:r>
      <w:r w:rsidR="00FA76A8" w:rsidRPr="00041BE5">
        <w:rPr>
          <w:color w:val="000000" w:themeColor="text1"/>
        </w:rPr>
        <w:t>ine</w:t>
      </w:r>
      <w:r w:rsidR="00AA3FE3" w:rsidRPr="00041BE5">
        <w:rPr>
          <w:color w:val="000000" w:themeColor="text1"/>
        </w:rPr>
        <w:t xml:space="preserve"> Projektgruppe bestehend aus Vertretungen der verschiedenen Arbeitsfelder</w:t>
      </w:r>
      <w:r w:rsidRPr="00041BE5">
        <w:rPr>
          <w:color w:val="000000" w:themeColor="text1"/>
        </w:rPr>
        <w:t xml:space="preserve"> </w:t>
      </w:r>
      <w:r w:rsidR="00E945AD">
        <w:rPr>
          <w:color w:val="000000" w:themeColor="text1"/>
        </w:rPr>
        <w:t>unter Leitung von Andrea Betz, BfGS</w:t>
      </w:r>
      <w:r w:rsidR="00391D83">
        <w:rPr>
          <w:color w:val="FF0000"/>
        </w:rPr>
        <w:t>,</w:t>
      </w:r>
      <w:r w:rsidR="00E945AD">
        <w:rPr>
          <w:color w:val="000000" w:themeColor="text1"/>
        </w:rPr>
        <w:t xml:space="preserve"> </w:t>
      </w:r>
      <w:r w:rsidR="006050E7" w:rsidRPr="00041BE5">
        <w:rPr>
          <w:color w:val="000000" w:themeColor="text1"/>
        </w:rPr>
        <w:t xml:space="preserve">startete </w:t>
      </w:r>
      <w:r w:rsidRPr="00041BE5">
        <w:rPr>
          <w:color w:val="000000" w:themeColor="text1"/>
        </w:rPr>
        <w:t xml:space="preserve">am </w:t>
      </w:r>
      <w:r w:rsidR="00AA3FE3" w:rsidRPr="00041BE5">
        <w:rPr>
          <w:color w:val="000000" w:themeColor="text1"/>
        </w:rPr>
        <w:t>22. August 2018</w:t>
      </w:r>
      <w:r w:rsidR="00BF3618" w:rsidRPr="00041BE5">
        <w:rPr>
          <w:color w:val="000000" w:themeColor="text1"/>
        </w:rPr>
        <w:t xml:space="preserve"> mit der Ausarbeitung</w:t>
      </w:r>
      <w:r w:rsidRPr="00041BE5">
        <w:rPr>
          <w:color w:val="000000" w:themeColor="text1"/>
        </w:rPr>
        <w:t>.</w:t>
      </w:r>
      <w:r w:rsidR="00E945AD">
        <w:rPr>
          <w:color w:val="000000" w:themeColor="text1"/>
        </w:rPr>
        <w:t xml:space="preserve"> </w:t>
      </w:r>
      <w:r w:rsidR="00AA3FE3" w:rsidRPr="00041BE5">
        <w:rPr>
          <w:color w:val="000000" w:themeColor="text1"/>
        </w:rPr>
        <w:t>Das Ziel des Konzeptes ist, den Institutionen einen verbindlichen Leitfaden zur</w:t>
      </w:r>
      <w:r w:rsidR="006050E7" w:rsidRPr="00041BE5">
        <w:rPr>
          <w:color w:val="000000" w:themeColor="text1"/>
        </w:rPr>
        <w:t xml:space="preserve"> </w:t>
      </w:r>
      <w:r w:rsidR="00CB205F" w:rsidRPr="00041BE5">
        <w:rPr>
          <w:color w:val="000000" w:themeColor="text1"/>
        </w:rPr>
        <w:t xml:space="preserve">organisatorischen und inhaltlichen </w:t>
      </w:r>
      <w:r w:rsidR="00AA3FE3" w:rsidRPr="00041BE5">
        <w:rPr>
          <w:color w:val="000000" w:themeColor="text1"/>
        </w:rPr>
        <w:t xml:space="preserve">Umsetzung von Kooperationen zur Verfügung zu stellen. </w:t>
      </w:r>
    </w:p>
    <w:p w14:paraId="1BD39802" w14:textId="5E666703" w:rsidR="003E16E5" w:rsidRPr="003E16E5" w:rsidRDefault="00AA3FE3" w:rsidP="003E16E5">
      <w:pPr>
        <w:pStyle w:val="berschrift1"/>
        <w:ind w:left="567" w:hanging="567"/>
      </w:pPr>
      <w:bookmarkStart w:id="1" w:name="_Toc83214747"/>
      <w:r w:rsidRPr="0038597F">
        <w:t>Ausgangslage</w:t>
      </w:r>
      <w:bookmarkEnd w:id="1"/>
      <w:r w:rsidR="00902EDE">
        <w:t xml:space="preserve"> </w:t>
      </w:r>
    </w:p>
    <w:p w14:paraId="6D27CCEE" w14:textId="7A3570DC" w:rsidR="003E16E5" w:rsidRDefault="003E16E5" w:rsidP="002A3A88">
      <w:pPr>
        <w:pStyle w:val="Listenabsatz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</w:pPr>
      <w:r>
        <w:t>Aktuell wird eine u</w:t>
      </w:r>
      <w:r w:rsidRPr="00AA3FE3">
        <w:t>nterschiedliche</w:t>
      </w:r>
      <w:r w:rsidRPr="00C4221D">
        <w:t xml:space="preserve"> </w:t>
      </w:r>
      <w:r>
        <w:t>Umsetzung/</w:t>
      </w:r>
      <w:r w:rsidRPr="00AA3FE3">
        <w:t>Handhabung</w:t>
      </w:r>
      <w:r w:rsidRPr="00C4221D">
        <w:t xml:space="preserve"> </w:t>
      </w:r>
      <w:r w:rsidRPr="00AA3FE3">
        <w:rPr>
          <w:color w:val="000000" w:themeColor="text1"/>
        </w:rPr>
        <w:t xml:space="preserve">von Kooperationen in den </w:t>
      </w:r>
      <w:r w:rsidRPr="00C4221D">
        <w:t>verschiedenen Institutionen</w:t>
      </w:r>
      <w:r>
        <w:t xml:space="preserve"> gelebt.</w:t>
      </w:r>
    </w:p>
    <w:p w14:paraId="22C7E4F6" w14:textId="46A96F83" w:rsidR="00AA3FE3" w:rsidRDefault="00AA3FE3" w:rsidP="002A3A88">
      <w:pPr>
        <w:pStyle w:val="Listenabsatz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</w:pPr>
      <w:r w:rsidRPr="00AA3FE3">
        <w:t xml:space="preserve">Zunehmend </w:t>
      </w:r>
      <w:r w:rsidRPr="000A7667">
        <w:rPr>
          <w:color w:val="000000" w:themeColor="text1"/>
        </w:rPr>
        <w:t xml:space="preserve">melden Betriebe </w:t>
      </w:r>
      <w:r w:rsidR="000A7667" w:rsidRPr="000A7667">
        <w:rPr>
          <w:color w:val="000000" w:themeColor="text1"/>
        </w:rPr>
        <w:t xml:space="preserve">unterschiedlicher Grösse </w:t>
      </w:r>
      <w:r w:rsidRPr="000A7667">
        <w:rPr>
          <w:color w:val="000000" w:themeColor="text1"/>
        </w:rPr>
        <w:t xml:space="preserve">Interesse an einer Ausbildungstätigkeit </w:t>
      </w:r>
      <w:r w:rsidR="000A7667" w:rsidRPr="000A7667">
        <w:rPr>
          <w:color w:val="000000" w:themeColor="text1"/>
        </w:rPr>
        <w:t xml:space="preserve">an. </w:t>
      </w:r>
    </w:p>
    <w:p w14:paraId="69A78882" w14:textId="77777777" w:rsidR="000A7667" w:rsidRDefault="00FA4EB8" w:rsidP="002A3A88">
      <w:pPr>
        <w:pStyle w:val="Listenabsatz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</w:pPr>
      <w:r>
        <w:t xml:space="preserve">Einzelne </w:t>
      </w:r>
      <w:r w:rsidR="000A7667">
        <w:t>Betriebe können nicht alle geforderten Arbeitsfelder abdecken und suchen in de</w:t>
      </w:r>
      <w:r>
        <w:t>r Kooperation die Möglichkeit</w:t>
      </w:r>
      <w:r w:rsidR="000A7667">
        <w:t xml:space="preserve"> Studierende</w:t>
      </w:r>
      <w:r>
        <w:t xml:space="preserve"> HF Pflege</w:t>
      </w:r>
      <w:r w:rsidR="000A7667">
        <w:t xml:space="preserve"> auszubilden. </w:t>
      </w:r>
    </w:p>
    <w:p w14:paraId="5B2CC695" w14:textId="77777777" w:rsidR="002862EE" w:rsidRDefault="002862EE" w:rsidP="002A3A88">
      <w:pPr>
        <w:pStyle w:val="Listenabsatz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</w:pPr>
      <w:r w:rsidRPr="00FA4EB8">
        <w:t xml:space="preserve">Es bestehen </w:t>
      </w:r>
      <w:r w:rsidR="000A7667" w:rsidRPr="00FA4EB8">
        <w:t>Unsicherheit</w:t>
      </w:r>
      <w:r w:rsidRPr="00FA4EB8">
        <w:t>en</w:t>
      </w:r>
      <w:r w:rsidR="000A7667" w:rsidRPr="00FA4EB8">
        <w:t xml:space="preserve"> bezüglich </w:t>
      </w:r>
      <w:r w:rsidRPr="00FA4EB8">
        <w:t>der konkreten</w:t>
      </w:r>
      <w:r w:rsidR="000A7667" w:rsidRPr="00FA4EB8">
        <w:t xml:space="preserve"> Umsetzung einer Kooperation.</w:t>
      </w:r>
      <w:r w:rsidRPr="00FA4EB8">
        <w:t xml:space="preserve"> Das Bedürfnis nach einer </w:t>
      </w:r>
      <w:r w:rsidR="00FA4EB8" w:rsidRPr="00FA4EB8">
        <w:t>klar definierten H</w:t>
      </w:r>
      <w:r w:rsidRPr="00FA4EB8">
        <w:t xml:space="preserve">andhabung wurde vermehrt geäussert. </w:t>
      </w:r>
    </w:p>
    <w:p w14:paraId="5FCB166C" w14:textId="77777777" w:rsidR="00AB4416" w:rsidRPr="00471F34" w:rsidRDefault="00FF2EA0" w:rsidP="002A3A88">
      <w:pPr>
        <w:pStyle w:val="Listenabsatz"/>
        <w:numPr>
          <w:ilvl w:val="0"/>
          <w:numId w:val="21"/>
        </w:numPr>
        <w:tabs>
          <w:tab w:val="left" w:pos="1134"/>
        </w:tabs>
        <w:spacing w:line="360" w:lineRule="auto"/>
        <w:ind w:left="1134" w:hanging="567"/>
        <w:rPr>
          <w:color w:val="000000" w:themeColor="text1"/>
        </w:rPr>
      </w:pPr>
      <w:r w:rsidRPr="00471F34">
        <w:rPr>
          <w:color w:val="000000" w:themeColor="text1"/>
        </w:rPr>
        <w:t>D</w:t>
      </w:r>
      <w:r w:rsidR="00167233" w:rsidRPr="00471F34">
        <w:rPr>
          <w:color w:val="000000" w:themeColor="text1"/>
        </w:rPr>
        <w:t xml:space="preserve">er </w:t>
      </w:r>
      <w:r w:rsidR="00CB2DDC" w:rsidRPr="00471F34">
        <w:rPr>
          <w:color w:val="000000" w:themeColor="text1"/>
        </w:rPr>
        <w:t xml:space="preserve">Übertritt von Studierenden in das </w:t>
      </w:r>
      <w:r w:rsidR="00167233" w:rsidRPr="00471F34">
        <w:rPr>
          <w:color w:val="000000" w:themeColor="text1"/>
        </w:rPr>
        <w:t xml:space="preserve">Kooperationspraktikum </w:t>
      </w:r>
      <w:r w:rsidR="00CB2DDC" w:rsidRPr="00471F34">
        <w:rPr>
          <w:color w:val="000000" w:themeColor="text1"/>
        </w:rPr>
        <w:t xml:space="preserve">resp. </w:t>
      </w:r>
      <w:r w:rsidR="00167233" w:rsidRPr="00471F34">
        <w:rPr>
          <w:color w:val="000000" w:themeColor="text1"/>
        </w:rPr>
        <w:t>in den Heimatbetrieb st</w:t>
      </w:r>
      <w:r w:rsidR="00C23C45" w:rsidRPr="00471F34">
        <w:rPr>
          <w:color w:val="000000" w:themeColor="text1"/>
        </w:rPr>
        <w:t xml:space="preserve">ellt </w:t>
      </w:r>
      <w:r w:rsidR="00CB2DDC" w:rsidRPr="00471F34">
        <w:rPr>
          <w:color w:val="000000" w:themeColor="text1"/>
        </w:rPr>
        <w:t xml:space="preserve">an die am Bildungsauftrag involvierten Personen </w:t>
      </w:r>
      <w:r w:rsidR="00167233" w:rsidRPr="00471F34">
        <w:rPr>
          <w:color w:val="000000" w:themeColor="text1"/>
        </w:rPr>
        <w:t xml:space="preserve">aufgrund unterschiedlicher </w:t>
      </w:r>
      <w:r w:rsidR="00CB2DDC" w:rsidRPr="00471F34">
        <w:rPr>
          <w:color w:val="000000" w:themeColor="text1"/>
        </w:rPr>
        <w:t>Erfahrung</w:t>
      </w:r>
      <w:r w:rsidR="00902EDE" w:rsidRPr="00471F34">
        <w:rPr>
          <w:color w:val="000000" w:themeColor="text1"/>
        </w:rPr>
        <w:t xml:space="preserve"> </w:t>
      </w:r>
      <w:r w:rsidR="00CB2DDC" w:rsidRPr="00471F34">
        <w:rPr>
          <w:color w:val="000000" w:themeColor="text1"/>
        </w:rPr>
        <w:t xml:space="preserve">besondere Herausforderungen. </w:t>
      </w:r>
    </w:p>
    <w:p w14:paraId="0D281457" w14:textId="77777777" w:rsidR="00AA3FE3" w:rsidRDefault="00AA3FE3" w:rsidP="004D17C2">
      <w:pPr>
        <w:pStyle w:val="berschrift1"/>
        <w:ind w:left="567" w:hanging="567"/>
      </w:pPr>
      <w:bookmarkStart w:id="2" w:name="_Toc83214748"/>
      <w:r>
        <w:t>Adressaten</w:t>
      </w:r>
      <w:bookmarkEnd w:id="2"/>
    </w:p>
    <w:p w14:paraId="6E5536E7" w14:textId="25793E50" w:rsidR="00E7310F" w:rsidRPr="00E7310F" w:rsidRDefault="00AB4416" w:rsidP="00E7310F">
      <w:pPr>
        <w:tabs>
          <w:tab w:val="left" w:pos="3402"/>
        </w:tabs>
        <w:spacing w:line="360" w:lineRule="auto"/>
        <w:ind w:left="567"/>
        <w:rPr>
          <w:strike/>
          <w:color w:val="000000" w:themeColor="text1"/>
        </w:rPr>
      </w:pPr>
      <w:r w:rsidRPr="00A64A53">
        <w:rPr>
          <w:color w:val="000000" w:themeColor="text1"/>
        </w:rPr>
        <w:t>Das Konzept</w:t>
      </w:r>
      <w:r w:rsidR="000A7667" w:rsidRPr="00A64A53">
        <w:rPr>
          <w:color w:val="000000" w:themeColor="text1"/>
        </w:rPr>
        <w:t xml:space="preserve"> </w:t>
      </w:r>
      <w:r w:rsidR="00045248" w:rsidRPr="00A64A53">
        <w:rPr>
          <w:color w:val="000000" w:themeColor="text1"/>
        </w:rPr>
        <w:t xml:space="preserve">richtet sich </w:t>
      </w:r>
      <w:r w:rsidR="00A107CE">
        <w:rPr>
          <w:color w:val="000000" w:themeColor="text1"/>
        </w:rPr>
        <w:t xml:space="preserve">an alle </w:t>
      </w:r>
      <w:r w:rsidRPr="00A64A53">
        <w:rPr>
          <w:color w:val="000000" w:themeColor="text1"/>
        </w:rPr>
        <w:t>Praxisinstitutionen</w:t>
      </w:r>
      <w:r w:rsidR="000A7667" w:rsidRPr="00A64A53">
        <w:rPr>
          <w:color w:val="000000" w:themeColor="text1"/>
        </w:rPr>
        <w:t xml:space="preserve">, die daran interessiert sind, Studierende </w:t>
      </w:r>
      <w:r w:rsidRPr="00A64A53">
        <w:rPr>
          <w:color w:val="000000" w:themeColor="text1"/>
        </w:rPr>
        <w:t xml:space="preserve">HF Pflege </w:t>
      </w:r>
      <w:r w:rsidR="000A7667" w:rsidRPr="00A64A53">
        <w:rPr>
          <w:color w:val="000000" w:themeColor="text1"/>
        </w:rPr>
        <w:t>auszubilden</w:t>
      </w:r>
      <w:r w:rsidRPr="00A64A53">
        <w:rPr>
          <w:color w:val="000000" w:themeColor="text1"/>
        </w:rPr>
        <w:t>,</w:t>
      </w:r>
      <w:r w:rsidR="000A7667" w:rsidRPr="00A64A53">
        <w:rPr>
          <w:color w:val="000000" w:themeColor="text1"/>
        </w:rPr>
        <w:t xml:space="preserve"> </w:t>
      </w:r>
      <w:r w:rsidR="00045248" w:rsidRPr="00A64A53">
        <w:rPr>
          <w:color w:val="000000" w:themeColor="text1"/>
        </w:rPr>
        <w:t xml:space="preserve">resp. bereits </w:t>
      </w:r>
      <w:r w:rsidR="00FA76A8">
        <w:rPr>
          <w:color w:val="000000" w:themeColor="text1"/>
        </w:rPr>
        <w:t xml:space="preserve">solche </w:t>
      </w:r>
      <w:r w:rsidR="00045248" w:rsidRPr="00A64A53">
        <w:rPr>
          <w:color w:val="000000" w:themeColor="text1"/>
        </w:rPr>
        <w:t>ausbilden</w:t>
      </w:r>
      <w:r w:rsidRPr="00A64A53">
        <w:rPr>
          <w:color w:val="000000" w:themeColor="text1"/>
        </w:rPr>
        <w:t>.</w:t>
      </w:r>
      <w:r w:rsidR="000A7667" w:rsidRPr="00A64A53">
        <w:rPr>
          <w:strike/>
          <w:color w:val="000000" w:themeColor="text1"/>
        </w:rPr>
        <w:t xml:space="preserve"> </w:t>
      </w:r>
    </w:p>
    <w:p w14:paraId="41EFA286" w14:textId="6D1EDBBF" w:rsidR="008E4898" w:rsidRDefault="00AA3FE3" w:rsidP="004D17C2">
      <w:pPr>
        <w:pStyle w:val="berschrift1"/>
        <w:ind w:left="567" w:hanging="567"/>
      </w:pPr>
      <w:bookmarkStart w:id="3" w:name="_Toc83214749"/>
      <w:r w:rsidRPr="0038597F">
        <w:t>Ziele</w:t>
      </w:r>
      <w:bookmarkEnd w:id="3"/>
      <w:r w:rsidR="000034BC">
        <w:t xml:space="preserve"> </w:t>
      </w:r>
    </w:p>
    <w:p w14:paraId="213AB809" w14:textId="77777777" w:rsidR="008E4898" w:rsidRPr="0038597F" w:rsidRDefault="008E4898" w:rsidP="002A3A88">
      <w:pPr>
        <w:pStyle w:val="Untertitel"/>
        <w:numPr>
          <w:ilvl w:val="1"/>
          <w:numId w:val="13"/>
        </w:numPr>
        <w:ind w:left="1276" w:hanging="709"/>
      </w:pPr>
      <w:bookmarkStart w:id="4" w:name="_Toc83214750"/>
      <w:r w:rsidRPr="0038597F">
        <w:t>Bildungspolitische Ziele</w:t>
      </w:r>
      <w:bookmarkEnd w:id="4"/>
    </w:p>
    <w:p w14:paraId="64B30470" w14:textId="77777777" w:rsidR="00D139C5" w:rsidRPr="00C4221D" w:rsidRDefault="00F70B85" w:rsidP="002A3A88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</w:pPr>
      <w:r>
        <w:t>Die Bedingungen des</w:t>
      </w:r>
      <w:r w:rsidR="00D139C5">
        <w:t xml:space="preserve"> Ausbildungsauftrag</w:t>
      </w:r>
      <w:r>
        <w:t>es</w:t>
      </w:r>
      <w:r w:rsidR="00D139C5">
        <w:t xml:space="preserve"> </w:t>
      </w:r>
      <w:r w:rsidR="00A64A53">
        <w:t xml:space="preserve">in den </w:t>
      </w:r>
      <w:r w:rsidR="00A64A53" w:rsidRPr="007469A7">
        <w:t xml:space="preserve">Kooperationsbetrieben </w:t>
      </w:r>
      <w:r w:rsidRPr="007469A7">
        <w:t xml:space="preserve">sind auf </w:t>
      </w:r>
      <w:r w:rsidR="00F81A64" w:rsidRPr="007469A7">
        <w:t xml:space="preserve">der </w:t>
      </w:r>
      <w:r w:rsidRPr="007469A7">
        <w:t xml:space="preserve">Grundlage </w:t>
      </w:r>
      <w:r w:rsidR="00F81A64" w:rsidRPr="007469A7">
        <w:t xml:space="preserve">der </w:t>
      </w:r>
      <w:r w:rsidR="00D139C5" w:rsidRPr="007469A7">
        <w:t xml:space="preserve">Ausbildungsvereinbarung </w:t>
      </w:r>
      <w:r w:rsidR="00F81A64" w:rsidRPr="007469A7">
        <w:t xml:space="preserve">zwischen </w:t>
      </w:r>
      <w:r w:rsidR="00CC1ABD" w:rsidRPr="007469A7">
        <w:t xml:space="preserve">der </w:t>
      </w:r>
      <w:r w:rsidRPr="007469A7">
        <w:t xml:space="preserve">Praxis und </w:t>
      </w:r>
      <w:r w:rsidR="00CC1ABD" w:rsidRPr="007469A7">
        <w:t xml:space="preserve">des </w:t>
      </w:r>
      <w:r w:rsidRPr="007469A7">
        <w:t>BfGS korrekt</w:t>
      </w:r>
      <w:r w:rsidR="00D139C5" w:rsidRPr="007469A7">
        <w:t xml:space="preserve"> umgesetzt.  </w:t>
      </w:r>
    </w:p>
    <w:p w14:paraId="55166367" w14:textId="46BAFC47" w:rsidR="00DE2A03" w:rsidRPr="00F70B85" w:rsidRDefault="008E4898" w:rsidP="00587439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</w:pPr>
      <w:r>
        <w:lastRenderedPageBreak/>
        <w:t>Die Studierenden erwerben</w:t>
      </w:r>
      <w:r w:rsidRPr="00C4221D">
        <w:t xml:space="preserve"> </w:t>
      </w:r>
      <w:r w:rsidR="00F70B85">
        <w:t xml:space="preserve">und erweitern </w:t>
      </w:r>
      <w:r w:rsidRPr="00C4221D">
        <w:t xml:space="preserve">Kompetenzen </w:t>
      </w:r>
      <w:r w:rsidR="00F70B85">
        <w:t>gemäss gültigem Rahmenlehrplan</w:t>
      </w:r>
      <w:r w:rsidR="00587439">
        <w:t xml:space="preserve"> für Bildungsgänge Höhere Fachschulen «Pflege», SBFI</w:t>
      </w:r>
    </w:p>
    <w:p w14:paraId="15052198" w14:textId="77777777" w:rsidR="00F70B85" w:rsidRDefault="00F70B85" w:rsidP="002A3A88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  <w:rPr>
          <w:color w:val="000000" w:themeColor="text1"/>
        </w:rPr>
      </w:pPr>
      <w:r w:rsidRPr="00F07A59">
        <w:rPr>
          <w:color w:val="000000" w:themeColor="text1"/>
        </w:rPr>
        <w:t xml:space="preserve">Kooperationen </w:t>
      </w:r>
      <w:r w:rsidRPr="00981246">
        <w:rPr>
          <w:color w:val="000000" w:themeColor="text1"/>
        </w:rPr>
        <w:t xml:space="preserve">dienen der Attraktivitätssteigerung der Ausbildung für </w:t>
      </w:r>
      <w:r w:rsidR="009D117E" w:rsidRPr="00FF2EA0">
        <w:rPr>
          <w:color w:val="000000" w:themeColor="text1"/>
        </w:rPr>
        <w:t xml:space="preserve">Praktikumsbetriebe </w:t>
      </w:r>
      <w:r w:rsidR="00A32D05" w:rsidRPr="00FF2EA0">
        <w:rPr>
          <w:color w:val="000000" w:themeColor="text1"/>
        </w:rPr>
        <w:t xml:space="preserve">und </w:t>
      </w:r>
      <w:r w:rsidR="00A107CE" w:rsidRPr="00471F34">
        <w:rPr>
          <w:color w:val="000000" w:themeColor="text1"/>
        </w:rPr>
        <w:t xml:space="preserve">Studierende </w:t>
      </w:r>
      <w:r w:rsidR="003A572E" w:rsidRPr="00471F34">
        <w:rPr>
          <w:color w:val="000000" w:themeColor="text1"/>
        </w:rPr>
        <w:t xml:space="preserve">HF </w:t>
      </w:r>
      <w:r w:rsidR="00A107CE" w:rsidRPr="00471F34">
        <w:rPr>
          <w:color w:val="000000" w:themeColor="text1"/>
        </w:rPr>
        <w:t>Pflege</w:t>
      </w:r>
      <w:r w:rsidR="00CB2DDC" w:rsidRPr="00471F34">
        <w:rPr>
          <w:color w:val="000000" w:themeColor="text1"/>
        </w:rPr>
        <w:t>.</w:t>
      </w:r>
      <w:r w:rsidRPr="00981246">
        <w:rPr>
          <w:color w:val="000000" w:themeColor="text1"/>
        </w:rPr>
        <w:t xml:space="preserve"> </w:t>
      </w:r>
    </w:p>
    <w:p w14:paraId="00E6711B" w14:textId="77777777" w:rsidR="00CB2DDC" w:rsidRDefault="00583FBD" w:rsidP="002A3A88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  <w:rPr>
          <w:color w:val="000000" w:themeColor="text1"/>
        </w:rPr>
      </w:pPr>
      <w:r>
        <w:rPr>
          <w:color w:val="000000" w:themeColor="text1"/>
        </w:rPr>
        <w:t xml:space="preserve">Bestehende und neue Ausbildungsbetriebe erfahren einen positiven Anreiz, sich für die Ausbildung </w:t>
      </w:r>
      <w:r w:rsidR="003A572E">
        <w:rPr>
          <w:color w:val="000000" w:themeColor="text1"/>
        </w:rPr>
        <w:t xml:space="preserve">HF </w:t>
      </w:r>
      <w:r>
        <w:rPr>
          <w:color w:val="000000" w:themeColor="text1"/>
        </w:rPr>
        <w:t xml:space="preserve">Pflege zu engagieren. </w:t>
      </w:r>
    </w:p>
    <w:p w14:paraId="238DC4B8" w14:textId="77777777" w:rsidR="00951E9C" w:rsidRPr="00951E9C" w:rsidRDefault="00F70B85" w:rsidP="002A3A88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  <w:rPr>
          <w:color w:val="000000" w:themeColor="text1"/>
        </w:rPr>
      </w:pPr>
      <w:r>
        <w:t xml:space="preserve">Institutionen unterschiedlicher Grösse haben die Möglichkeit auf HF Niveau auszubilden. </w:t>
      </w:r>
    </w:p>
    <w:p w14:paraId="10C08B42" w14:textId="77777777" w:rsidR="008F02B2" w:rsidRPr="00471F34" w:rsidRDefault="00951E9C" w:rsidP="002A3A88">
      <w:pPr>
        <w:pStyle w:val="Listenabsatz"/>
        <w:numPr>
          <w:ilvl w:val="0"/>
          <w:numId w:val="9"/>
        </w:numPr>
        <w:tabs>
          <w:tab w:val="left" w:pos="1843"/>
        </w:tabs>
        <w:spacing w:line="360" w:lineRule="auto"/>
        <w:ind w:left="1843" w:hanging="567"/>
        <w:rPr>
          <w:color w:val="000000" w:themeColor="text1"/>
        </w:rPr>
      </w:pPr>
      <w:r>
        <w:rPr>
          <w:color w:val="000000" w:themeColor="text1"/>
        </w:rPr>
        <w:t xml:space="preserve">Der Kanton Thurgau gewinnt an Attraktivität als Ausbildungsstandort HF Pflege. </w:t>
      </w:r>
    </w:p>
    <w:p w14:paraId="45AB1BBC" w14:textId="77777777" w:rsidR="008E4898" w:rsidRPr="002A1008" w:rsidRDefault="008E4898" w:rsidP="002A3A88">
      <w:pPr>
        <w:pStyle w:val="Untertitel"/>
        <w:numPr>
          <w:ilvl w:val="0"/>
          <w:numId w:val="14"/>
        </w:numPr>
        <w:ind w:left="1134" w:hanging="567"/>
      </w:pPr>
      <w:bookmarkStart w:id="5" w:name="_Toc83214751"/>
      <w:r w:rsidRPr="002A1008">
        <w:t>Gesundheitspolitische Ziele</w:t>
      </w:r>
      <w:bookmarkEnd w:id="5"/>
    </w:p>
    <w:p w14:paraId="5053D8B2" w14:textId="77777777" w:rsidR="00311F8F" w:rsidRDefault="00311F8F" w:rsidP="002A3A88">
      <w:pPr>
        <w:pStyle w:val="Listenabsatz"/>
        <w:numPr>
          <w:ilvl w:val="0"/>
          <w:numId w:val="8"/>
        </w:numPr>
        <w:tabs>
          <w:tab w:val="left" w:pos="1843"/>
        </w:tabs>
        <w:spacing w:line="360" w:lineRule="auto"/>
        <w:ind w:left="1843" w:hanging="567"/>
      </w:pPr>
      <w:r>
        <w:t>Es stehen genügend Ausbildungsplätze für Studierende HF Pflege im Kanton Thurgau zur Verfügung.</w:t>
      </w:r>
    </w:p>
    <w:p w14:paraId="3BACFB48" w14:textId="77777777" w:rsidR="00F70B85" w:rsidRDefault="008E4898" w:rsidP="002A3A88">
      <w:pPr>
        <w:pStyle w:val="Listenabsatz"/>
        <w:numPr>
          <w:ilvl w:val="0"/>
          <w:numId w:val="8"/>
        </w:numPr>
        <w:tabs>
          <w:tab w:val="left" w:pos="1843"/>
        </w:tabs>
        <w:spacing w:line="360" w:lineRule="auto"/>
        <w:ind w:left="1843" w:hanging="567"/>
      </w:pPr>
      <w:r>
        <w:t>Der gesundheitspolitischen Strategie</w:t>
      </w:r>
      <w:r w:rsidR="00013A01">
        <w:t>, der «</w:t>
      </w:r>
      <w:r>
        <w:t>integrierten Versorgung</w:t>
      </w:r>
      <w:r w:rsidR="00013A01">
        <w:t xml:space="preserve">» wird </w:t>
      </w:r>
      <w:r>
        <w:t xml:space="preserve">Rechnung getragen. </w:t>
      </w:r>
    </w:p>
    <w:p w14:paraId="7630D218" w14:textId="77777777" w:rsidR="008E4898" w:rsidRDefault="00F70B85" w:rsidP="002A3A88">
      <w:pPr>
        <w:pStyle w:val="Listenabsatz"/>
        <w:numPr>
          <w:ilvl w:val="0"/>
          <w:numId w:val="8"/>
        </w:numPr>
        <w:tabs>
          <w:tab w:val="left" w:pos="1843"/>
        </w:tabs>
        <w:spacing w:line="360" w:lineRule="auto"/>
        <w:ind w:left="1843" w:hanging="567"/>
      </w:pPr>
      <w:r>
        <w:t xml:space="preserve">Das </w:t>
      </w:r>
      <w:r w:rsidRPr="00C4221D">
        <w:t xml:space="preserve">Verständnis für </w:t>
      </w:r>
      <w:r>
        <w:t xml:space="preserve">das </w:t>
      </w:r>
      <w:r w:rsidRPr="00C4221D">
        <w:t xml:space="preserve">Schnittstellenmanagement im </w:t>
      </w:r>
      <w:r>
        <w:t xml:space="preserve">Kanton </w:t>
      </w:r>
      <w:r w:rsidRPr="00C4221D">
        <w:t xml:space="preserve">Thurgau </w:t>
      </w:r>
      <w:r>
        <w:t xml:space="preserve">ist gefördert. </w:t>
      </w:r>
    </w:p>
    <w:p w14:paraId="49F8D3DC" w14:textId="7914F47C" w:rsidR="002661BB" w:rsidRDefault="00F66654" w:rsidP="004D17C2">
      <w:pPr>
        <w:pStyle w:val="berschrift1"/>
        <w:ind w:left="567" w:hanging="567"/>
      </w:pPr>
      <w:bookmarkStart w:id="6" w:name="_Toc83214752"/>
      <w:r>
        <w:t xml:space="preserve">Formen von </w:t>
      </w:r>
      <w:r w:rsidR="00F83362">
        <w:t>Praktikumseinsätze</w:t>
      </w:r>
      <w:bookmarkEnd w:id="6"/>
      <w:r w:rsidR="00587439">
        <w:t>n</w:t>
      </w:r>
    </w:p>
    <w:p w14:paraId="69E4838C" w14:textId="2BA076FC" w:rsidR="008F02B2" w:rsidRDefault="00F66654" w:rsidP="008F02B2">
      <w:pPr>
        <w:tabs>
          <w:tab w:val="left" w:pos="567"/>
        </w:tabs>
        <w:spacing w:before="60" w:after="60" w:line="360" w:lineRule="auto"/>
        <w:ind w:left="567"/>
      </w:pPr>
      <w:r>
        <w:t xml:space="preserve">In diesem Abschnitt werden die verschiedenen Arbeitsfeld übergreifenden Einsatzmöglichkeiten von Studierenden voneinander abgegrenzt dargestellt. </w:t>
      </w:r>
    </w:p>
    <w:p w14:paraId="7E978FE3" w14:textId="03B8BE13" w:rsidR="00AA3FE3" w:rsidRPr="002A1008" w:rsidRDefault="24784462" w:rsidP="002A3A88">
      <w:pPr>
        <w:pStyle w:val="Untertitel"/>
        <w:numPr>
          <w:ilvl w:val="0"/>
          <w:numId w:val="15"/>
        </w:numPr>
        <w:ind w:left="1134" w:hanging="567"/>
      </w:pPr>
      <w:bookmarkStart w:id="7" w:name="_Toc83214753"/>
      <w:r>
        <w:t>Kooperationspraktikum</w:t>
      </w:r>
      <w:bookmarkEnd w:id="7"/>
      <w:r>
        <w:t xml:space="preserve"> </w:t>
      </w:r>
    </w:p>
    <w:p w14:paraId="1777E53D" w14:textId="463E2955" w:rsidR="00196717" w:rsidRPr="00FF2EA0" w:rsidRDefault="002661BB" w:rsidP="002F6950">
      <w:pPr>
        <w:spacing w:line="360" w:lineRule="auto"/>
        <w:ind w:left="1134"/>
        <w:rPr>
          <w:strike/>
          <w:color w:val="000000" w:themeColor="text1"/>
        </w:rPr>
      </w:pPr>
      <w:r w:rsidRPr="00C4221D">
        <w:t xml:space="preserve">Eine Kooperation </w:t>
      </w:r>
      <w:r w:rsidR="006D54B8">
        <w:t xml:space="preserve">wird immer </w:t>
      </w:r>
      <w:r w:rsidRPr="00C4221D">
        <w:t xml:space="preserve">zwischen zwei </w:t>
      </w:r>
      <w:r w:rsidR="006D54B8">
        <w:t xml:space="preserve">Institutionen geschlossen. </w:t>
      </w:r>
      <w:r w:rsidR="006D54B8" w:rsidRPr="00471F34">
        <w:rPr>
          <w:color w:val="000000" w:themeColor="text1"/>
        </w:rPr>
        <w:t xml:space="preserve">Ausgangslage für die Studierenden ist der Vertrag mit einem hauptverantwortlichen Heimatbetrieb. </w:t>
      </w:r>
      <w:r w:rsidR="00F83362">
        <w:rPr>
          <w:color w:val="000000" w:themeColor="text1"/>
        </w:rPr>
        <w:t>In jedem</w:t>
      </w:r>
      <w:r w:rsidR="009040DB" w:rsidRPr="00471F34">
        <w:rPr>
          <w:color w:val="000000" w:themeColor="text1"/>
        </w:rPr>
        <w:t xml:space="preserve"> </w:t>
      </w:r>
      <w:r w:rsidR="006D54B8" w:rsidRPr="00981246">
        <w:rPr>
          <w:color w:val="000000" w:themeColor="text1"/>
        </w:rPr>
        <w:t xml:space="preserve">Ausbildungsjahr </w:t>
      </w:r>
      <w:r w:rsidR="000F27FB" w:rsidRPr="00FF2EA0">
        <w:rPr>
          <w:color w:val="000000" w:themeColor="text1"/>
        </w:rPr>
        <w:t xml:space="preserve">kann </w:t>
      </w:r>
      <w:r w:rsidR="009040DB" w:rsidRPr="00FF2EA0">
        <w:rPr>
          <w:color w:val="000000" w:themeColor="text1"/>
        </w:rPr>
        <w:t>e</w:t>
      </w:r>
      <w:r w:rsidR="006D54B8" w:rsidRPr="00FF2EA0">
        <w:rPr>
          <w:color w:val="000000" w:themeColor="text1"/>
        </w:rPr>
        <w:t xml:space="preserve">in </w:t>
      </w:r>
      <w:r w:rsidR="009040DB" w:rsidRPr="00FF2EA0">
        <w:rPr>
          <w:color w:val="000000" w:themeColor="text1"/>
        </w:rPr>
        <w:t xml:space="preserve">Praktikum in </w:t>
      </w:r>
      <w:r w:rsidR="006D54B8" w:rsidRPr="00FF2EA0">
        <w:rPr>
          <w:color w:val="000000" w:themeColor="text1"/>
        </w:rPr>
        <w:t>einem Kooperationsbetrieb absolviert werden.</w:t>
      </w:r>
    </w:p>
    <w:p w14:paraId="6DA20CAE" w14:textId="555979FC" w:rsidR="006D54B8" w:rsidRPr="00471F34" w:rsidRDefault="006D54B8" w:rsidP="002F6950">
      <w:pPr>
        <w:spacing w:line="360" w:lineRule="auto"/>
        <w:ind w:left="1134"/>
        <w:rPr>
          <w:color w:val="000000" w:themeColor="text1"/>
        </w:rPr>
      </w:pPr>
      <w:r w:rsidRPr="00471F34">
        <w:rPr>
          <w:color w:val="000000" w:themeColor="text1"/>
        </w:rPr>
        <w:t>Zwei Formen der Kooperation werden unterschieden</w:t>
      </w:r>
      <w:r w:rsidR="00F83362">
        <w:rPr>
          <w:rStyle w:val="Funotenzeichen"/>
          <w:color w:val="000000" w:themeColor="text1"/>
        </w:rPr>
        <w:footnoteReference w:id="2"/>
      </w:r>
      <w:r w:rsidRPr="00471F34">
        <w:rPr>
          <w:color w:val="000000" w:themeColor="text1"/>
        </w:rPr>
        <w:t xml:space="preserve">: </w:t>
      </w:r>
    </w:p>
    <w:p w14:paraId="7CCD5FE6" w14:textId="77777777" w:rsidR="006D54B8" w:rsidRPr="00471F34" w:rsidRDefault="009040DB" w:rsidP="002A3A88">
      <w:pPr>
        <w:pStyle w:val="Listenabsatz"/>
        <w:numPr>
          <w:ilvl w:val="0"/>
          <w:numId w:val="6"/>
        </w:numPr>
        <w:spacing w:line="360" w:lineRule="auto"/>
        <w:ind w:left="1701" w:hanging="567"/>
        <w:rPr>
          <w:color w:val="000000" w:themeColor="text1"/>
        </w:rPr>
      </w:pPr>
      <w:r w:rsidRPr="00471F34">
        <w:rPr>
          <w:color w:val="000000" w:themeColor="text1"/>
        </w:rPr>
        <w:t>G</w:t>
      </w:r>
      <w:r w:rsidR="00D139C5" w:rsidRPr="00471F34">
        <w:rPr>
          <w:color w:val="000000" w:themeColor="text1"/>
        </w:rPr>
        <w:t>egenseitige Kooperation</w:t>
      </w:r>
      <w:r w:rsidRPr="00471F34">
        <w:rPr>
          <w:color w:val="000000" w:themeColor="text1"/>
        </w:rPr>
        <w:t xml:space="preserve"> heisst, </w:t>
      </w:r>
      <w:r w:rsidR="004A2542" w:rsidRPr="00471F34">
        <w:rPr>
          <w:color w:val="000000" w:themeColor="text1"/>
        </w:rPr>
        <w:t xml:space="preserve">dass zwei </w:t>
      </w:r>
      <w:r w:rsidR="007431A7" w:rsidRPr="00471F34">
        <w:rPr>
          <w:color w:val="000000" w:themeColor="text1"/>
        </w:rPr>
        <w:t xml:space="preserve">Betriebe </w:t>
      </w:r>
      <w:r w:rsidR="00F07A59" w:rsidRPr="00471F34">
        <w:rPr>
          <w:color w:val="000000" w:themeColor="text1"/>
        </w:rPr>
        <w:t xml:space="preserve">zeitgleich </w:t>
      </w:r>
      <w:r w:rsidR="005B4B9E" w:rsidRPr="00471F34">
        <w:rPr>
          <w:color w:val="000000" w:themeColor="text1"/>
        </w:rPr>
        <w:t>gegenseitig</w:t>
      </w:r>
      <w:r w:rsidR="007431A7" w:rsidRPr="00471F34">
        <w:rPr>
          <w:color w:val="000000" w:themeColor="text1"/>
        </w:rPr>
        <w:t xml:space="preserve"> eine </w:t>
      </w:r>
      <w:r w:rsidRPr="00471F34">
        <w:rPr>
          <w:color w:val="000000" w:themeColor="text1"/>
        </w:rPr>
        <w:t>St</w:t>
      </w:r>
      <w:r w:rsidR="004A2542" w:rsidRPr="00471F34">
        <w:rPr>
          <w:color w:val="000000" w:themeColor="text1"/>
        </w:rPr>
        <w:t>udierende HF Pflege</w:t>
      </w:r>
      <w:r w:rsidRPr="00471F34">
        <w:rPr>
          <w:color w:val="000000" w:themeColor="text1"/>
        </w:rPr>
        <w:t xml:space="preserve"> </w:t>
      </w:r>
      <w:r w:rsidR="007431A7" w:rsidRPr="00471F34">
        <w:rPr>
          <w:color w:val="000000" w:themeColor="text1"/>
        </w:rPr>
        <w:t xml:space="preserve">für die </w:t>
      </w:r>
      <w:r w:rsidR="005B4B9E" w:rsidRPr="00471F34">
        <w:rPr>
          <w:color w:val="000000" w:themeColor="text1"/>
        </w:rPr>
        <w:t>Dauer</w:t>
      </w:r>
      <w:r w:rsidR="007431A7" w:rsidRPr="00471F34">
        <w:rPr>
          <w:color w:val="000000" w:themeColor="text1"/>
        </w:rPr>
        <w:t xml:space="preserve"> vom Praktikum</w:t>
      </w:r>
      <w:r w:rsidR="00C23C45" w:rsidRPr="00471F34">
        <w:rPr>
          <w:color w:val="000000" w:themeColor="text1"/>
        </w:rPr>
        <w:t xml:space="preserve"> </w:t>
      </w:r>
      <w:r w:rsidR="00F07A59" w:rsidRPr="00471F34">
        <w:rPr>
          <w:color w:val="000000" w:themeColor="text1"/>
        </w:rPr>
        <w:t>übernehmen</w:t>
      </w:r>
      <w:r w:rsidR="005B4B9E" w:rsidRPr="00471F34">
        <w:rPr>
          <w:color w:val="000000" w:themeColor="text1"/>
        </w:rPr>
        <w:t>.</w:t>
      </w:r>
    </w:p>
    <w:p w14:paraId="6DE501F3" w14:textId="4A049949" w:rsidR="00063DCE" w:rsidRDefault="006D54B8" w:rsidP="002A3A88">
      <w:pPr>
        <w:pStyle w:val="Listenabsatz"/>
        <w:numPr>
          <w:ilvl w:val="0"/>
          <w:numId w:val="6"/>
        </w:numPr>
        <w:spacing w:line="360" w:lineRule="auto"/>
        <w:ind w:left="1701" w:hanging="567"/>
        <w:rPr>
          <w:color w:val="000000" w:themeColor="text1"/>
        </w:rPr>
      </w:pPr>
      <w:r w:rsidRPr="00471F34">
        <w:rPr>
          <w:color w:val="000000" w:themeColor="text1"/>
        </w:rPr>
        <w:t>Einseitige Kooperation heisst</w:t>
      </w:r>
      <w:r w:rsidR="00D139C5" w:rsidRPr="00471F34">
        <w:rPr>
          <w:color w:val="000000" w:themeColor="text1"/>
        </w:rPr>
        <w:t xml:space="preserve">, dass </w:t>
      </w:r>
      <w:r w:rsidR="004A2542" w:rsidRPr="00471F34">
        <w:rPr>
          <w:color w:val="000000" w:themeColor="text1"/>
        </w:rPr>
        <w:t xml:space="preserve">eine </w:t>
      </w:r>
      <w:r w:rsidRPr="00471F34">
        <w:rPr>
          <w:color w:val="000000" w:themeColor="text1"/>
        </w:rPr>
        <w:t>S</w:t>
      </w:r>
      <w:r w:rsidR="00AF71B1" w:rsidRPr="00471F34">
        <w:rPr>
          <w:color w:val="000000" w:themeColor="text1"/>
        </w:rPr>
        <w:t>tudierende</w:t>
      </w:r>
      <w:r w:rsidRPr="00471F34">
        <w:rPr>
          <w:color w:val="000000" w:themeColor="text1"/>
        </w:rPr>
        <w:t xml:space="preserve"> die </w:t>
      </w:r>
      <w:r w:rsidR="003D7791" w:rsidRPr="00471F34">
        <w:rPr>
          <w:color w:val="000000" w:themeColor="text1"/>
        </w:rPr>
        <w:t>Dauer</w:t>
      </w:r>
      <w:r w:rsidRPr="00471F34">
        <w:rPr>
          <w:color w:val="000000" w:themeColor="text1"/>
        </w:rPr>
        <w:t xml:space="preserve"> des Praktikums im Kooperationsbetrieb </w:t>
      </w:r>
      <w:r w:rsidR="00AF71B1" w:rsidRPr="00471F34">
        <w:rPr>
          <w:color w:val="000000" w:themeColor="text1"/>
        </w:rPr>
        <w:t xml:space="preserve">absolviert. Der Heimatbetrieb übernimmt im Gegenzug keine Studierende aus dem Kooperationsbetrieb. </w:t>
      </w:r>
    </w:p>
    <w:p w14:paraId="2B7F35C4" w14:textId="36E9E5F4" w:rsidR="00AA3FE3" w:rsidRDefault="5654120D" w:rsidP="002A3A88">
      <w:pPr>
        <w:pStyle w:val="Untertitel"/>
        <w:numPr>
          <w:ilvl w:val="0"/>
          <w:numId w:val="15"/>
        </w:numPr>
        <w:ind w:left="1134" w:hanging="567"/>
      </w:pPr>
      <w:bookmarkStart w:id="8" w:name="_Toc83214754"/>
      <w:proofErr w:type="spellStart"/>
      <w:r>
        <w:lastRenderedPageBreak/>
        <w:t>Einblickpraktik</w:t>
      </w:r>
      <w:r w:rsidR="00F83362">
        <w:t>um</w:t>
      </w:r>
      <w:bookmarkEnd w:id="8"/>
      <w:proofErr w:type="spellEnd"/>
    </w:p>
    <w:p w14:paraId="25D0B448" w14:textId="688A82BD" w:rsidR="002A3A88" w:rsidRPr="002A3A88" w:rsidRDefault="5654120D" w:rsidP="002A3A88">
      <w:pPr>
        <w:spacing w:line="360" w:lineRule="auto"/>
        <w:ind w:left="1134"/>
        <w:rPr>
          <w:color w:val="000000" w:themeColor="text1"/>
        </w:rPr>
      </w:pPr>
      <w:r w:rsidRPr="5654120D">
        <w:rPr>
          <w:color w:val="000000" w:themeColor="text1"/>
        </w:rPr>
        <w:t xml:space="preserve">Im Verlauf der praktischen Ausbildung können </w:t>
      </w:r>
      <w:proofErr w:type="spellStart"/>
      <w:r w:rsidRPr="5654120D">
        <w:rPr>
          <w:color w:val="000000" w:themeColor="text1"/>
        </w:rPr>
        <w:t>Einblick</w:t>
      </w:r>
      <w:r w:rsidR="008C7F17">
        <w:rPr>
          <w:color w:val="000000" w:themeColor="text1"/>
        </w:rPr>
        <w:t>s</w:t>
      </w:r>
      <w:r w:rsidR="00DB5EC3">
        <w:rPr>
          <w:color w:val="000000" w:themeColor="text1"/>
        </w:rPr>
        <w:t>praktika</w:t>
      </w:r>
      <w:proofErr w:type="spellEnd"/>
      <w:r w:rsidR="00DB5EC3">
        <w:rPr>
          <w:color w:val="000000" w:themeColor="text1"/>
        </w:rPr>
        <w:t xml:space="preserve"> ermöglicht werden. </w:t>
      </w:r>
    </w:p>
    <w:p w14:paraId="47A5BF50" w14:textId="65CDB2C8" w:rsidR="00F83362" w:rsidRPr="00F83362" w:rsidRDefault="00F83362" w:rsidP="00EC0228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Das </w:t>
      </w:r>
      <w:proofErr w:type="spellStart"/>
      <w:r>
        <w:rPr>
          <w:color w:val="000000" w:themeColor="text1"/>
          <w:szCs w:val="22"/>
        </w:rPr>
        <w:t>Einblickpraktikum</w:t>
      </w:r>
      <w:proofErr w:type="spellEnd"/>
      <w:r>
        <w:rPr>
          <w:color w:val="000000" w:themeColor="text1"/>
          <w:szCs w:val="22"/>
        </w:rPr>
        <w:t xml:space="preserve"> soll die Möglichkeit bieten, das breite Spektrum von Aufgaben der Gesundheitsversorgung kennen zu lernen (RLP </w:t>
      </w:r>
      <w:r w:rsidR="009B40A6">
        <w:rPr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.1)</w:t>
      </w:r>
      <w:r w:rsidR="001628EC">
        <w:rPr>
          <w:color w:val="000000" w:themeColor="text1"/>
          <w:szCs w:val="22"/>
        </w:rPr>
        <w:t>.</w:t>
      </w:r>
    </w:p>
    <w:p w14:paraId="3CE0029F" w14:textId="2BECF770" w:rsidR="00EC0228" w:rsidRPr="00EC0228" w:rsidRDefault="00EC0228" w:rsidP="00EC0228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  <w:szCs w:val="22"/>
        </w:rPr>
      </w:pPr>
      <w:r>
        <w:rPr>
          <w:color w:val="000000" w:themeColor="text1"/>
        </w:rPr>
        <w:t xml:space="preserve">Ein </w:t>
      </w:r>
      <w:proofErr w:type="spellStart"/>
      <w:r>
        <w:rPr>
          <w:color w:val="000000" w:themeColor="text1"/>
        </w:rPr>
        <w:t>Einblickpraktikum</w:t>
      </w:r>
      <w:proofErr w:type="spellEnd"/>
      <w:r w:rsidRPr="5654120D">
        <w:rPr>
          <w:color w:val="000000" w:themeColor="text1"/>
        </w:rPr>
        <w:t xml:space="preserve"> dauert in der Regel mindestens fünf Tage</w:t>
      </w:r>
      <w:r>
        <w:rPr>
          <w:color w:val="000000" w:themeColor="text1"/>
        </w:rPr>
        <w:t xml:space="preserve"> bis max. einen Monat</w:t>
      </w:r>
      <w:r w:rsidRPr="5654120D">
        <w:rPr>
          <w:color w:val="000000" w:themeColor="text1"/>
        </w:rPr>
        <w:t xml:space="preserve">. </w:t>
      </w:r>
    </w:p>
    <w:p w14:paraId="4F4FBFEA" w14:textId="6D0CC31C" w:rsidR="00F83362" w:rsidRPr="002A3A88" w:rsidRDefault="00F83362" w:rsidP="002A3A88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Nach Möglichkeit soll die Wahl der </w:t>
      </w:r>
      <w:proofErr w:type="spellStart"/>
      <w:r>
        <w:rPr>
          <w:color w:val="000000" w:themeColor="text1"/>
        </w:rPr>
        <w:t>Einblickpraktika</w:t>
      </w:r>
      <w:proofErr w:type="spellEnd"/>
      <w:r>
        <w:rPr>
          <w:color w:val="000000" w:themeColor="text1"/>
        </w:rPr>
        <w:t xml:space="preserve"> nach den Interessen der </w:t>
      </w:r>
      <w:r w:rsidR="004D321A">
        <w:rPr>
          <w:color w:val="000000" w:themeColor="text1"/>
        </w:rPr>
        <w:t>Studierenden gesteuert sein (intrinsische Motivation)</w:t>
      </w:r>
      <w:r w:rsidR="00AE3EA6">
        <w:rPr>
          <w:color w:val="000000" w:themeColor="text1"/>
        </w:rPr>
        <w:t>.</w:t>
      </w:r>
      <w:r w:rsidR="0045448D">
        <w:rPr>
          <w:color w:val="000000" w:themeColor="text1"/>
        </w:rPr>
        <w:t xml:space="preserve"> Je</w:t>
      </w:r>
      <w:r w:rsidR="0045448D" w:rsidRPr="0045448D">
        <w:rPr>
          <w:color w:val="000000" w:themeColor="text1"/>
        </w:rPr>
        <w:t xml:space="preserve"> </w:t>
      </w:r>
      <w:r w:rsidR="0045448D" w:rsidRPr="002A3A88">
        <w:rPr>
          <w:color w:val="000000" w:themeColor="text1"/>
        </w:rPr>
        <w:t xml:space="preserve">nach Interesse können </w:t>
      </w:r>
      <w:r w:rsidR="0045448D">
        <w:rPr>
          <w:color w:val="000000" w:themeColor="text1"/>
        </w:rPr>
        <w:t xml:space="preserve">die </w:t>
      </w:r>
      <w:proofErr w:type="spellStart"/>
      <w:r w:rsidR="0045448D">
        <w:rPr>
          <w:color w:val="000000" w:themeColor="text1"/>
        </w:rPr>
        <w:t>Einblickpraktika</w:t>
      </w:r>
      <w:proofErr w:type="spellEnd"/>
      <w:r w:rsidR="0045448D" w:rsidRPr="002A3A88">
        <w:rPr>
          <w:color w:val="000000" w:themeColor="text1"/>
        </w:rPr>
        <w:t xml:space="preserve"> auch über die Kantons</w:t>
      </w:r>
      <w:r w:rsidR="0045448D">
        <w:rPr>
          <w:color w:val="000000" w:themeColor="text1"/>
        </w:rPr>
        <w:t>- und in begründeten Fällen auch über die Landes</w:t>
      </w:r>
      <w:r w:rsidR="0045448D" w:rsidRPr="002A3A88">
        <w:rPr>
          <w:color w:val="000000" w:themeColor="text1"/>
        </w:rPr>
        <w:t>grenzen hinausgehen</w:t>
      </w:r>
      <w:r w:rsidR="00A46DCB">
        <w:rPr>
          <w:color w:val="000000" w:themeColor="text1"/>
        </w:rPr>
        <w:t>d</w:t>
      </w:r>
      <w:r w:rsidR="0045448D" w:rsidRPr="002A3A88">
        <w:rPr>
          <w:color w:val="000000" w:themeColor="text1"/>
        </w:rPr>
        <w:t xml:space="preserve"> </w:t>
      </w:r>
      <w:r w:rsidR="0045448D">
        <w:rPr>
          <w:color w:val="000000" w:themeColor="text1"/>
        </w:rPr>
        <w:t>stattfinden.</w:t>
      </w:r>
    </w:p>
    <w:p w14:paraId="044AC8D4" w14:textId="2E523F8C" w:rsidR="003B6FCC" w:rsidRPr="00EC0228" w:rsidRDefault="5654120D" w:rsidP="00EC0228">
      <w:pPr>
        <w:pStyle w:val="Listenabsatz"/>
        <w:numPr>
          <w:ilvl w:val="0"/>
          <w:numId w:val="24"/>
        </w:numPr>
        <w:spacing w:line="360" w:lineRule="auto"/>
        <w:rPr>
          <w:rFonts w:eastAsia="Arial" w:cs="Arial"/>
          <w:color w:val="000000" w:themeColor="text1"/>
          <w:szCs w:val="22"/>
        </w:rPr>
      </w:pPr>
      <w:r w:rsidRPr="5654120D">
        <w:rPr>
          <w:color w:val="000000" w:themeColor="text1"/>
        </w:rPr>
        <w:t>Die Organisation dieser Praktika</w:t>
      </w:r>
      <w:r w:rsidR="00A46DCB">
        <w:rPr>
          <w:color w:val="000000" w:themeColor="text1"/>
        </w:rPr>
        <w:t xml:space="preserve"> </w:t>
      </w:r>
      <w:r w:rsidR="00F83362">
        <w:rPr>
          <w:color w:val="000000" w:themeColor="text1"/>
        </w:rPr>
        <w:t>soll</w:t>
      </w:r>
      <w:r w:rsidR="00A46DCB">
        <w:rPr>
          <w:color w:val="000000" w:themeColor="text1"/>
        </w:rPr>
        <w:t xml:space="preserve"> </w:t>
      </w:r>
      <w:r w:rsidRPr="5654120D">
        <w:rPr>
          <w:color w:val="000000" w:themeColor="text1"/>
        </w:rPr>
        <w:t xml:space="preserve">kostenneutral und mit einem geringen administrativen Aufwand umgesetzt werden. Sie können im Praktikum 2 </w:t>
      </w:r>
      <w:r w:rsidR="008A0C15">
        <w:rPr>
          <w:color w:val="000000" w:themeColor="text1"/>
        </w:rPr>
        <w:t>(regul</w:t>
      </w:r>
      <w:r w:rsidR="00207177">
        <w:rPr>
          <w:color w:val="000000" w:themeColor="text1"/>
        </w:rPr>
        <w:t>är, resp. Praktikum 1 verkürzt</w:t>
      </w:r>
      <w:r w:rsidR="009600D8">
        <w:rPr>
          <w:color w:val="000000" w:themeColor="text1"/>
        </w:rPr>
        <w:t>er zweijähriger Bildungsgang</w:t>
      </w:r>
      <w:r w:rsidR="00D51AE6">
        <w:rPr>
          <w:color w:val="000000" w:themeColor="text1"/>
        </w:rPr>
        <w:t xml:space="preserve"> HF Pflege</w:t>
      </w:r>
      <w:r w:rsidR="00207177">
        <w:rPr>
          <w:color w:val="000000" w:themeColor="text1"/>
        </w:rPr>
        <w:t>)</w:t>
      </w:r>
      <w:r w:rsidR="008A0C15">
        <w:rPr>
          <w:color w:val="000000" w:themeColor="text1"/>
        </w:rPr>
        <w:t xml:space="preserve"> </w:t>
      </w:r>
      <w:r w:rsidRPr="5654120D">
        <w:rPr>
          <w:color w:val="000000" w:themeColor="text1"/>
        </w:rPr>
        <w:t>oder Praktikum 3a</w:t>
      </w:r>
      <w:r w:rsidR="009600D8">
        <w:rPr>
          <w:rStyle w:val="Funotenzeichen"/>
          <w:color w:val="000000" w:themeColor="text1"/>
        </w:rPr>
        <w:footnoteReference w:id="3"/>
      </w:r>
      <w:r w:rsidRPr="5654120D">
        <w:rPr>
          <w:color w:val="000000" w:themeColor="text1"/>
        </w:rPr>
        <w:t xml:space="preserve"> stattfinden.</w:t>
      </w:r>
    </w:p>
    <w:p w14:paraId="0667FBF9" w14:textId="0E71D696" w:rsidR="003B6FCC" w:rsidRPr="003B6FCC" w:rsidRDefault="00F83362" w:rsidP="00861649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  <w:szCs w:val="22"/>
        </w:rPr>
      </w:pPr>
      <w:r>
        <w:rPr>
          <w:color w:val="000000" w:themeColor="text1"/>
        </w:rPr>
        <w:t xml:space="preserve">Das </w:t>
      </w:r>
      <w:proofErr w:type="spellStart"/>
      <w:r>
        <w:rPr>
          <w:color w:val="000000" w:themeColor="text1"/>
        </w:rPr>
        <w:t>Einblickpra</w:t>
      </w:r>
      <w:r w:rsidR="00AE3EA6">
        <w:rPr>
          <w:color w:val="000000" w:themeColor="text1"/>
        </w:rPr>
        <w:t>ktik</w:t>
      </w:r>
      <w:r>
        <w:rPr>
          <w:color w:val="000000" w:themeColor="text1"/>
        </w:rPr>
        <w:t>um</w:t>
      </w:r>
      <w:proofErr w:type="spellEnd"/>
      <w:r>
        <w:rPr>
          <w:color w:val="000000" w:themeColor="text1"/>
        </w:rPr>
        <w:t xml:space="preserve"> hat formativen Charakter. Es</w:t>
      </w:r>
      <w:r w:rsidR="003B6FCC">
        <w:t xml:space="preserve"> wird </w:t>
      </w:r>
      <w:r w:rsidR="00EC0228">
        <w:t>anhand des Formular</w:t>
      </w:r>
      <w:r w:rsidR="003B6FCC">
        <w:t xml:space="preserve">s </w:t>
      </w:r>
      <w:r w:rsidR="00861649" w:rsidRPr="00861649">
        <w:rPr>
          <w:i/>
        </w:rPr>
        <w:t xml:space="preserve">HF </w:t>
      </w:r>
      <w:proofErr w:type="spellStart"/>
      <w:r w:rsidR="00861649" w:rsidRPr="00861649">
        <w:rPr>
          <w:i/>
        </w:rPr>
        <w:t>Pflege_Einblickpraktikum_Nachweis</w:t>
      </w:r>
      <w:proofErr w:type="spellEnd"/>
      <w:r w:rsidR="00861649" w:rsidRPr="00861649" w:rsidDel="00861649">
        <w:rPr>
          <w:i/>
        </w:rPr>
        <w:t xml:space="preserve"> </w:t>
      </w:r>
      <w:r w:rsidR="003B6FCC">
        <w:t>schriftlich erfasst. Die Verantwortung liegt dabei bei der/dem Studierenden</w:t>
      </w:r>
      <w:r w:rsidR="008A7DFA">
        <w:t xml:space="preserve"> (vgl. entsprechendes Dokument </w:t>
      </w:r>
      <w:r w:rsidR="007052C2" w:rsidRPr="007052C2">
        <w:t xml:space="preserve">im </w:t>
      </w:r>
      <w:r>
        <w:t>Teams</w:t>
      </w:r>
      <w:r w:rsidRPr="007052C2">
        <w:t xml:space="preserve"> </w:t>
      </w:r>
      <w:r w:rsidR="007052C2" w:rsidRPr="007052C2">
        <w:t>unter Qualifikation</w:t>
      </w:r>
      <w:r w:rsidR="007379B8">
        <w:t>sverfahren</w:t>
      </w:r>
      <w:r w:rsidR="008A7DFA">
        <w:t>)</w:t>
      </w:r>
      <w:r w:rsidR="003B6FCC">
        <w:t>.</w:t>
      </w:r>
      <w:r w:rsidR="00EC0228">
        <w:t xml:space="preserve"> </w:t>
      </w:r>
    </w:p>
    <w:p w14:paraId="65A16ADE" w14:textId="5B2E00E4" w:rsidR="00DB5EC3" w:rsidRPr="00861649" w:rsidRDefault="003B6FCC" w:rsidP="003B6FCC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  <w:szCs w:val="22"/>
        </w:rPr>
      </w:pPr>
      <w:r>
        <w:t>D</w:t>
      </w:r>
      <w:r w:rsidR="00DB5EC3">
        <w:t xml:space="preserve">ie Praktikumsqualifikation wird </w:t>
      </w:r>
      <w:r>
        <w:t xml:space="preserve">grundsätzlich </w:t>
      </w:r>
      <w:r w:rsidR="00DB5EC3">
        <w:t>immer im Heimatbetrieb erstellt. Im formativen Praktikum 3a</w:t>
      </w:r>
      <w:r w:rsidR="007052C2">
        <w:t xml:space="preserve"> (s. Fussnote)</w:t>
      </w:r>
      <w:r w:rsidR="00DB5EC3">
        <w:t xml:space="preserve"> kann </w:t>
      </w:r>
      <w:r>
        <w:t xml:space="preserve">dafür </w:t>
      </w:r>
      <w:r w:rsidR="00DB5EC3">
        <w:t>situativ die Kurz- oder Langversion gewählt werden.</w:t>
      </w:r>
      <w:r>
        <w:t xml:space="preserve"> Auch kann hier gemäss gegenseitiger Vereinbarung ein Einblick von einem Monat</w:t>
      </w:r>
      <w:r w:rsidR="00EC0228">
        <w:t xml:space="preserve"> mit einer formativen Qualifikation</w:t>
      </w:r>
      <w:r>
        <w:t xml:space="preserve"> beurteilt werden.</w:t>
      </w:r>
    </w:p>
    <w:p w14:paraId="0EE504BF" w14:textId="4FDE13D8" w:rsidR="00F83362" w:rsidRPr="003B6FCC" w:rsidRDefault="00F83362" w:rsidP="003B6FCC">
      <w:pPr>
        <w:pStyle w:val="Listenabsatz"/>
        <w:numPr>
          <w:ilvl w:val="0"/>
          <w:numId w:val="24"/>
        </w:numPr>
        <w:spacing w:line="360" w:lineRule="auto"/>
        <w:rPr>
          <w:color w:val="000000" w:themeColor="text1"/>
          <w:szCs w:val="22"/>
        </w:rPr>
      </w:pPr>
      <w:r>
        <w:t xml:space="preserve">Es werden keine Spesen und </w:t>
      </w:r>
      <w:proofErr w:type="spellStart"/>
      <w:r>
        <w:t>Inkonvienzen</w:t>
      </w:r>
      <w:proofErr w:type="spellEnd"/>
      <w:r>
        <w:t xml:space="preserve"> vergütet</w:t>
      </w:r>
      <w:r w:rsidR="00AE3EA6">
        <w:t>.</w:t>
      </w:r>
    </w:p>
    <w:p w14:paraId="1C92A880" w14:textId="77777777" w:rsidR="000F27FB" w:rsidRPr="00E10B94" w:rsidRDefault="00AA3FE3" w:rsidP="004D17C2">
      <w:pPr>
        <w:pStyle w:val="berschrift1"/>
        <w:ind w:left="567" w:hanging="567"/>
        <w:rPr>
          <w:color w:val="000000" w:themeColor="text1"/>
        </w:rPr>
      </w:pPr>
      <w:bookmarkStart w:id="9" w:name="_Toc83214755"/>
      <w:r w:rsidRPr="00E10B94">
        <w:rPr>
          <w:color w:val="000000" w:themeColor="text1"/>
        </w:rPr>
        <w:t>Rahmenbedingungen</w:t>
      </w:r>
      <w:r w:rsidR="000034BC" w:rsidRPr="00E10B94">
        <w:rPr>
          <w:color w:val="000000" w:themeColor="text1"/>
        </w:rPr>
        <w:t xml:space="preserve"> zur Umsetzung von Kooperationspraktika</w:t>
      </w:r>
      <w:bookmarkEnd w:id="9"/>
    </w:p>
    <w:p w14:paraId="4156E7F4" w14:textId="245C9E4D" w:rsidR="00BD1824" w:rsidRDefault="000F27FB" w:rsidP="00196717">
      <w:pPr>
        <w:tabs>
          <w:tab w:val="left" w:pos="567"/>
        </w:tabs>
        <w:spacing w:before="60" w:after="60" w:line="360" w:lineRule="auto"/>
        <w:ind w:left="567"/>
        <w:rPr>
          <w:color w:val="000000" w:themeColor="text1"/>
        </w:rPr>
      </w:pPr>
      <w:r w:rsidRPr="007E5FFC">
        <w:rPr>
          <w:color w:val="000000" w:themeColor="text1"/>
        </w:rPr>
        <w:t xml:space="preserve">Dem besseren Verständnis geschuldet werden die </w:t>
      </w:r>
      <w:r w:rsidR="003402D2" w:rsidRPr="007E5FFC">
        <w:rPr>
          <w:color w:val="000000" w:themeColor="text1"/>
        </w:rPr>
        <w:t>Rahmenbedingungen</w:t>
      </w:r>
      <w:r w:rsidRPr="007E5FFC">
        <w:rPr>
          <w:color w:val="000000" w:themeColor="text1"/>
        </w:rPr>
        <w:t xml:space="preserve"> in </w:t>
      </w:r>
      <w:r w:rsidR="007E5FFC" w:rsidRPr="007E5FFC">
        <w:rPr>
          <w:color w:val="000000" w:themeColor="text1"/>
        </w:rPr>
        <w:t>organisatorische</w:t>
      </w:r>
      <w:r w:rsidR="003402D2" w:rsidRPr="007E5FFC">
        <w:rPr>
          <w:color w:val="000000" w:themeColor="text1"/>
        </w:rPr>
        <w:t xml:space="preserve"> und </w:t>
      </w:r>
      <w:r w:rsidRPr="007E5FFC">
        <w:rPr>
          <w:color w:val="000000" w:themeColor="text1"/>
        </w:rPr>
        <w:t xml:space="preserve">inhaltliche Rahmenbedingungen unterteilt. </w:t>
      </w:r>
      <w:r w:rsidR="00232EC8" w:rsidRPr="007E5FFC">
        <w:rPr>
          <w:color w:val="000000" w:themeColor="text1"/>
        </w:rPr>
        <w:t>Grundsätzlich hängt eine Kooperation nicht von der Grösse der Institution ab, sondern vom</w:t>
      </w:r>
      <w:r w:rsidR="009B649F" w:rsidRPr="007E5FFC">
        <w:rPr>
          <w:color w:val="000000" w:themeColor="text1"/>
        </w:rPr>
        <w:t xml:space="preserve"> betriebsinternen Spektrum von Arbeitsfeldern, d</w:t>
      </w:r>
      <w:r w:rsidR="00BC6FFC" w:rsidRPr="007E5FFC">
        <w:rPr>
          <w:color w:val="000000" w:themeColor="text1"/>
        </w:rPr>
        <w:t>as</w:t>
      </w:r>
      <w:r w:rsidR="00232EC8" w:rsidRPr="007E5FFC">
        <w:rPr>
          <w:color w:val="000000" w:themeColor="text1"/>
        </w:rPr>
        <w:t xml:space="preserve"> angeboten werden</w:t>
      </w:r>
      <w:r w:rsidR="009B649F" w:rsidRPr="007E5FFC">
        <w:rPr>
          <w:color w:val="000000" w:themeColor="text1"/>
        </w:rPr>
        <w:t xml:space="preserve"> k</w:t>
      </w:r>
      <w:r w:rsidR="00BC6FFC" w:rsidRPr="007E5FFC">
        <w:rPr>
          <w:color w:val="000000" w:themeColor="text1"/>
        </w:rPr>
        <w:t>ann</w:t>
      </w:r>
      <w:r w:rsidR="00E10B94" w:rsidRPr="007E5FFC">
        <w:rPr>
          <w:color w:val="000000" w:themeColor="text1"/>
        </w:rPr>
        <w:t xml:space="preserve">. </w:t>
      </w:r>
    </w:p>
    <w:p w14:paraId="1031AB8B" w14:textId="5C8EB67B" w:rsidR="00A46DCB" w:rsidRDefault="00A46DCB" w:rsidP="00196717">
      <w:pPr>
        <w:tabs>
          <w:tab w:val="left" w:pos="567"/>
        </w:tabs>
        <w:spacing w:before="60" w:after="60" w:line="360" w:lineRule="auto"/>
        <w:ind w:left="567"/>
        <w:rPr>
          <w:color w:val="000000" w:themeColor="text1"/>
        </w:rPr>
      </w:pPr>
    </w:p>
    <w:p w14:paraId="69FB755B" w14:textId="77777777" w:rsidR="00A46DCB" w:rsidRDefault="00A46DCB" w:rsidP="00196717">
      <w:pPr>
        <w:tabs>
          <w:tab w:val="left" w:pos="567"/>
        </w:tabs>
        <w:spacing w:before="60" w:after="60" w:line="360" w:lineRule="auto"/>
        <w:ind w:left="567"/>
        <w:rPr>
          <w:color w:val="000000" w:themeColor="text1"/>
        </w:rPr>
      </w:pPr>
    </w:p>
    <w:p w14:paraId="3E0D50FC" w14:textId="77777777" w:rsidR="003402D2" w:rsidRDefault="007E5FFC" w:rsidP="002A3A88">
      <w:pPr>
        <w:pStyle w:val="Untertitel"/>
        <w:numPr>
          <w:ilvl w:val="0"/>
          <w:numId w:val="16"/>
        </w:numPr>
        <w:ind w:left="1134" w:hanging="567"/>
      </w:pPr>
      <w:bookmarkStart w:id="10" w:name="_Toc83214756"/>
      <w:r>
        <w:t>organisatorische</w:t>
      </w:r>
      <w:r w:rsidR="00AA3FE3">
        <w:t xml:space="preserve"> Rahmenbedingungen</w:t>
      </w:r>
      <w:bookmarkEnd w:id="10"/>
    </w:p>
    <w:p w14:paraId="1FE8A91E" w14:textId="54E5120A" w:rsidR="003402D2" w:rsidRPr="00471F34" w:rsidRDefault="003402D2" w:rsidP="002A3A88">
      <w:pPr>
        <w:pStyle w:val="Listenabsatz"/>
        <w:numPr>
          <w:ilvl w:val="0"/>
          <w:numId w:val="10"/>
        </w:numPr>
        <w:tabs>
          <w:tab w:val="left" w:pos="1701"/>
        </w:tabs>
        <w:spacing w:line="360" w:lineRule="auto"/>
        <w:ind w:left="1701" w:hanging="567"/>
        <w:rPr>
          <w:color w:val="000000" w:themeColor="text1"/>
        </w:rPr>
      </w:pPr>
      <w:r>
        <w:t>Die Studierenden können max. 2/3 der Ausbildungszeit</w:t>
      </w:r>
      <w:r w:rsidR="007E5FFC">
        <w:t xml:space="preserve"> im gleichen </w:t>
      </w:r>
      <w:r w:rsidR="007E5FFC" w:rsidRPr="00471F34">
        <w:rPr>
          <w:color w:val="000000" w:themeColor="text1"/>
        </w:rPr>
        <w:t>Kontext</w:t>
      </w:r>
      <w:r w:rsidRPr="00471F34">
        <w:rPr>
          <w:color w:val="000000" w:themeColor="text1"/>
        </w:rPr>
        <w:t xml:space="preserve"> </w:t>
      </w:r>
      <w:r w:rsidR="004C56C8" w:rsidRPr="00471F34">
        <w:rPr>
          <w:color w:val="000000" w:themeColor="text1"/>
        </w:rPr>
        <w:t>absolvieren</w:t>
      </w:r>
      <w:r w:rsidR="00804CA7">
        <w:rPr>
          <w:color w:val="000000" w:themeColor="text1"/>
        </w:rPr>
        <w:t xml:space="preserve"> </w:t>
      </w:r>
      <w:r w:rsidR="009C2770">
        <w:rPr>
          <w:color w:val="000000" w:themeColor="text1"/>
        </w:rPr>
        <w:t>(</w:t>
      </w:r>
      <w:r w:rsidR="009C2770" w:rsidRPr="00471F34">
        <w:rPr>
          <w:color w:val="000000" w:themeColor="text1"/>
        </w:rPr>
        <w:t>vgl.</w:t>
      </w:r>
      <w:r w:rsidR="00CF425D" w:rsidRPr="00471F34">
        <w:rPr>
          <w:color w:val="000000" w:themeColor="text1"/>
        </w:rPr>
        <w:t xml:space="preserve"> Rahmenlehrplan Pflege, </w:t>
      </w:r>
      <w:r w:rsidR="009B40A6">
        <w:rPr>
          <w:color w:val="000000" w:themeColor="text1"/>
        </w:rPr>
        <w:t>5.6.1</w:t>
      </w:r>
      <w:r w:rsidR="00804CA7">
        <w:rPr>
          <w:color w:val="000000" w:themeColor="text1"/>
        </w:rPr>
        <w:t>).</w:t>
      </w:r>
    </w:p>
    <w:p w14:paraId="3BACA802" w14:textId="387A04A6" w:rsidR="00195464" w:rsidRPr="00981246" w:rsidRDefault="00BF4D95" w:rsidP="002A3A88">
      <w:pPr>
        <w:pStyle w:val="Listenabsatz"/>
        <w:numPr>
          <w:ilvl w:val="0"/>
          <w:numId w:val="10"/>
        </w:numPr>
        <w:tabs>
          <w:tab w:val="left" w:pos="1701"/>
        </w:tabs>
        <w:spacing w:line="360" w:lineRule="auto"/>
        <w:ind w:left="1701" w:hanging="567"/>
        <w:rPr>
          <w:color w:val="000000" w:themeColor="text1"/>
        </w:rPr>
      </w:pPr>
      <w:r w:rsidRPr="00981246">
        <w:rPr>
          <w:color w:val="000000" w:themeColor="text1"/>
        </w:rPr>
        <w:t>Ein Kooperationsp</w:t>
      </w:r>
      <w:r w:rsidR="004C56C8" w:rsidRPr="00981246">
        <w:rPr>
          <w:color w:val="000000" w:themeColor="text1"/>
        </w:rPr>
        <w:t>raktikum</w:t>
      </w:r>
      <w:r w:rsidR="003402D2" w:rsidRPr="00981246">
        <w:rPr>
          <w:color w:val="000000" w:themeColor="text1"/>
        </w:rPr>
        <w:t xml:space="preserve"> </w:t>
      </w:r>
      <w:r w:rsidRPr="00FF2EA0">
        <w:rPr>
          <w:color w:val="000000" w:themeColor="text1"/>
        </w:rPr>
        <w:t xml:space="preserve">ist </w:t>
      </w:r>
      <w:r w:rsidRPr="007052C2">
        <w:rPr>
          <w:color w:val="000000" w:themeColor="text1"/>
        </w:rPr>
        <w:t xml:space="preserve">im </w:t>
      </w:r>
      <w:r w:rsidR="00354797" w:rsidRPr="007052C2">
        <w:rPr>
          <w:color w:val="000000" w:themeColor="text1"/>
        </w:rPr>
        <w:t>Idealfall</w:t>
      </w:r>
      <w:r w:rsidR="00354797">
        <w:rPr>
          <w:color w:val="000000" w:themeColor="text1"/>
        </w:rPr>
        <w:t xml:space="preserve"> im </w:t>
      </w:r>
      <w:r w:rsidRPr="00FF2EA0">
        <w:rPr>
          <w:color w:val="000000" w:themeColor="text1"/>
        </w:rPr>
        <w:t xml:space="preserve">1. </w:t>
      </w:r>
      <w:r w:rsidR="000034BC" w:rsidRPr="00FF2EA0">
        <w:rPr>
          <w:color w:val="000000" w:themeColor="text1"/>
        </w:rPr>
        <w:t xml:space="preserve">(regulär/verkürzt) </w:t>
      </w:r>
      <w:r w:rsidRPr="00FF2EA0">
        <w:rPr>
          <w:color w:val="000000" w:themeColor="text1"/>
        </w:rPr>
        <w:t>oder 2. AJ</w:t>
      </w:r>
      <w:r w:rsidR="000034BC" w:rsidRPr="00FF2EA0">
        <w:rPr>
          <w:color w:val="000000" w:themeColor="text1"/>
        </w:rPr>
        <w:t xml:space="preserve"> (regulär)</w:t>
      </w:r>
      <w:r w:rsidR="007469A7">
        <w:rPr>
          <w:color w:val="000000" w:themeColor="text1"/>
        </w:rPr>
        <w:t xml:space="preserve"> zu planen</w:t>
      </w:r>
      <w:r w:rsidR="00770E22" w:rsidRPr="00FF2EA0">
        <w:rPr>
          <w:color w:val="000000" w:themeColor="text1"/>
        </w:rPr>
        <w:t xml:space="preserve"> </w:t>
      </w:r>
      <w:r w:rsidR="00D114D0" w:rsidRPr="007469A7">
        <w:t>(</w:t>
      </w:r>
      <w:r w:rsidR="007469A7">
        <w:t>m</w:t>
      </w:r>
      <w:r w:rsidR="00770E22" w:rsidRPr="007469A7">
        <w:t xml:space="preserve">ögliche Kooperationspartner siehe Link Website BfGS </w:t>
      </w:r>
      <w:r w:rsidR="00F458BE" w:rsidRPr="007469A7">
        <w:t>„</w:t>
      </w:r>
      <w:r w:rsidR="00804CA7" w:rsidRPr="007469A7">
        <w:t xml:space="preserve">Liste </w:t>
      </w:r>
      <w:r w:rsidR="00770E22" w:rsidRPr="007469A7">
        <w:t>Praktikumsbetriebe</w:t>
      </w:r>
      <w:r w:rsidR="00F458BE" w:rsidRPr="007469A7">
        <w:t>“</w:t>
      </w:r>
      <w:r w:rsidR="00D114D0" w:rsidRPr="007469A7">
        <w:t>)</w:t>
      </w:r>
      <w:r w:rsidR="00354797">
        <w:t>, kann aber auch im Praktikum 3a</w:t>
      </w:r>
      <w:r w:rsidR="007052C2">
        <w:t xml:space="preserve"> (s. Fussnote S. 3)</w:t>
      </w:r>
      <w:r w:rsidR="00354797">
        <w:t xml:space="preserve"> erfolgen</w:t>
      </w:r>
      <w:r w:rsidR="007469A7">
        <w:t>.</w:t>
      </w:r>
    </w:p>
    <w:p w14:paraId="69B632D6" w14:textId="60E09DE5" w:rsidR="00FD435A" w:rsidRPr="007052C2" w:rsidRDefault="00FD435A" w:rsidP="002A3A88">
      <w:pPr>
        <w:pStyle w:val="Listenabsatz"/>
        <w:numPr>
          <w:ilvl w:val="0"/>
          <w:numId w:val="10"/>
        </w:numPr>
        <w:tabs>
          <w:tab w:val="left" w:pos="1701"/>
        </w:tabs>
        <w:spacing w:line="360" w:lineRule="auto"/>
        <w:ind w:left="1701" w:hanging="567"/>
        <w:rPr>
          <w:color w:val="000000" w:themeColor="text1"/>
        </w:rPr>
      </w:pPr>
      <w:r w:rsidRPr="00471F34">
        <w:rPr>
          <w:color w:val="000000" w:themeColor="text1"/>
        </w:rPr>
        <w:t>Der Heimatbetrieb erhält die Praktikumsqualifikation</w:t>
      </w:r>
      <w:r w:rsidR="004D321A">
        <w:rPr>
          <w:color w:val="000000" w:themeColor="text1"/>
        </w:rPr>
        <w:t xml:space="preserve">. </w:t>
      </w:r>
      <w:r w:rsidR="008A0C15" w:rsidRPr="007052C2">
        <w:rPr>
          <w:color w:val="000000" w:themeColor="text1"/>
        </w:rPr>
        <w:t>Hinweis: Im Praktikum 3a</w:t>
      </w:r>
      <w:r w:rsidR="007052C2" w:rsidRPr="007052C2">
        <w:rPr>
          <w:color w:val="000000" w:themeColor="text1"/>
        </w:rPr>
        <w:t xml:space="preserve"> </w:t>
      </w:r>
      <w:r w:rsidR="007052C2" w:rsidRPr="007052C2">
        <w:t>(s. Fussnote S. 3)</w:t>
      </w:r>
      <w:r w:rsidR="008A0C15" w:rsidRPr="007052C2">
        <w:rPr>
          <w:color w:val="000000" w:themeColor="text1"/>
        </w:rPr>
        <w:t xml:space="preserve"> </w:t>
      </w:r>
      <w:r w:rsidR="00354797" w:rsidRPr="007052C2">
        <w:rPr>
          <w:color w:val="000000" w:themeColor="text1"/>
        </w:rPr>
        <w:t>kann situativ die Kurz- oder Langversion gewählt werden</w:t>
      </w:r>
      <w:r w:rsidRPr="007052C2">
        <w:rPr>
          <w:color w:val="000000" w:themeColor="text1"/>
        </w:rPr>
        <w:t>.</w:t>
      </w:r>
    </w:p>
    <w:p w14:paraId="0DC91AFB" w14:textId="0CE6D4EA" w:rsidR="00FD435A" w:rsidRPr="00D632C5" w:rsidRDefault="00484AAC" w:rsidP="002A3A88">
      <w:pPr>
        <w:pStyle w:val="Listenabsatz"/>
        <w:numPr>
          <w:ilvl w:val="0"/>
          <w:numId w:val="10"/>
        </w:numPr>
        <w:tabs>
          <w:tab w:val="left" w:pos="1701"/>
        </w:tabs>
        <w:spacing w:line="360" w:lineRule="auto"/>
        <w:ind w:left="1701" w:hanging="567"/>
        <w:rPr>
          <w:strike/>
          <w:color w:val="000000" w:themeColor="text1"/>
        </w:rPr>
      </w:pPr>
      <w:r w:rsidRPr="007052C2">
        <w:rPr>
          <w:color w:val="000000" w:themeColor="text1"/>
        </w:rPr>
        <w:t xml:space="preserve">Ist </w:t>
      </w:r>
      <w:r w:rsidR="001E111E" w:rsidRPr="007052C2">
        <w:rPr>
          <w:color w:val="000000" w:themeColor="text1"/>
        </w:rPr>
        <w:t>ein</w:t>
      </w:r>
      <w:r w:rsidR="00C25651" w:rsidRPr="007052C2">
        <w:rPr>
          <w:color w:val="000000" w:themeColor="text1"/>
        </w:rPr>
        <w:t xml:space="preserve"> Praktikum im </w:t>
      </w:r>
      <w:r w:rsidRPr="007052C2">
        <w:rPr>
          <w:color w:val="000000" w:themeColor="text1"/>
        </w:rPr>
        <w:t>Kooperations</w:t>
      </w:r>
      <w:r w:rsidR="00C25651" w:rsidRPr="007052C2">
        <w:rPr>
          <w:color w:val="000000" w:themeColor="text1"/>
        </w:rPr>
        <w:t xml:space="preserve">betrieb </w:t>
      </w:r>
      <w:r w:rsidR="001E111E" w:rsidRPr="007052C2">
        <w:rPr>
          <w:color w:val="000000" w:themeColor="text1"/>
        </w:rPr>
        <w:t xml:space="preserve">mit summativem Charakter </w:t>
      </w:r>
      <w:r w:rsidRPr="007052C2">
        <w:rPr>
          <w:color w:val="000000" w:themeColor="text1"/>
        </w:rPr>
        <w:t xml:space="preserve">nicht bestanden, </w:t>
      </w:r>
      <w:r w:rsidR="00804CA7" w:rsidRPr="007052C2">
        <w:rPr>
          <w:color w:val="000000" w:themeColor="text1"/>
        </w:rPr>
        <w:t>wird die Ausbildung entweder abgebrochen</w:t>
      </w:r>
      <w:r w:rsidR="00804CA7">
        <w:rPr>
          <w:color w:val="000000" w:themeColor="text1"/>
        </w:rPr>
        <w:t xml:space="preserve"> oder das Praktikum</w:t>
      </w:r>
      <w:r w:rsidR="00D114D0" w:rsidRPr="007469A7">
        <w:t xml:space="preserve"> situativ im Kooperations- oder Heimatbetrieb</w:t>
      </w:r>
      <w:r w:rsidR="00804CA7" w:rsidRPr="007469A7">
        <w:t xml:space="preserve"> </w:t>
      </w:r>
      <w:r w:rsidR="00804CA7">
        <w:rPr>
          <w:color w:val="000000" w:themeColor="text1"/>
        </w:rPr>
        <w:t xml:space="preserve">wiederholt. </w:t>
      </w:r>
    </w:p>
    <w:p w14:paraId="10F24A20" w14:textId="327D4D93" w:rsidR="009B5039" w:rsidRPr="007379B8" w:rsidRDefault="009B5039" w:rsidP="007379B8">
      <w:pPr>
        <w:pStyle w:val="Listenabsatz"/>
        <w:numPr>
          <w:ilvl w:val="0"/>
          <w:numId w:val="10"/>
        </w:numPr>
        <w:tabs>
          <w:tab w:val="left" w:pos="1701"/>
        </w:tabs>
        <w:spacing w:line="360" w:lineRule="auto"/>
        <w:ind w:left="1701" w:hanging="567"/>
        <w:rPr>
          <w:color w:val="000000" w:themeColor="text1"/>
        </w:rPr>
      </w:pPr>
      <w:r w:rsidRPr="00471F34">
        <w:rPr>
          <w:color w:val="000000" w:themeColor="text1"/>
        </w:rPr>
        <w:t>Bei drohendem Ausbildungsabbruch werd</w:t>
      </w:r>
      <w:r w:rsidRPr="007469A7">
        <w:t xml:space="preserve">en </w:t>
      </w:r>
      <w:r w:rsidR="00D632C5" w:rsidRPr="007469A7">
        <w:t>unter Einbezug des Heimatbet</w:t>
      </w:r>
      <w:r w:rsidR="00EB7C13" w:rsidRPr="007469A7">
        <w:t>riebes und des BfGS</w:t>
      </w:r>
      <w:r w:rsidR="00D632C5" w:rsidRPr="007469A7">
        <w:t xml:space="preserve"> </w:t>
      </w:r>
      <w:r w:rsidR="007469A7">
        <w:rPr>
          <w:color w:val="000000" w:themeColor="text1"/>
        </w:rPr>
        <w:t>gemeinsam mit dem</w:t>
      </w:r>
      <w:r w:rsidR="00A46DCB">
        <w:rPr>
          <w:color w:val="000000" w:themeColor="text1"/>
        </w:rPr>
        <w:t xml:space="preserve"> </w:t>
      </w:r>
      <w:r w:rsidR="007469A7">
        <w:rPr>
          <w:color w:val="000000" w:themeColor="text1"/>
        </w:rPr>
        <w:t>/</w:t>
      </w:r>
      <w:r w:rsidR="00A46DCB">
        <w:rPr>
          <w:color w:val="000000" w:themeColor="text1"/>
        </w:rPr>
        <w:t xml:space="preserve"> </w:t>
      </w:r>
      <w:r w:rsidRPr="00471F34">
        <w:rPr>
          <w:color w:val="000000" w:themeColor="text1"/>
        </w:rPr>
        <w:t xml:space="preserve">der Studierenden Lösungen gesucht. </w:t>
      </w:r>
    </w:p>
    <w:p w14:paraId="249E47FE" w14:textId="77777777" w:rsidR="00195464" w:rsidRPr="00471F34" w:rsidRDefault="00AA3FE3" w:rsidP="002A3A88">
      <w:pPr>
        <w:pStyle w:val="Untertitel"/>
        <w:numPr>
          <w:ilvl w:val="0"/>
          <w:numId w:val="16"/>
        </w:numPr>
        <w:ind w:left="1134" w:hanging="567"/>
        <w:rPr>
          <w:color w:val="000000" w:themeColor="text1"/>
        </w:rPr>
      </w:pPr>
      <w:bookmarkStart w:id="11" w:name="_Toc83214757"/>
      <w:r w:rsidRPr="00471F34">
        <w:rPr>
          <w:color w:val="000000" w:themeColor="text1"/>
        </w:rPr>
        <w:t>inhaltliche Rahmenbedingungen</w:t>
      </w:r>
      <w:bookmarkEnd w:id="11"/>
    </w:p>
    <w:p w14:paraId="673C9E2F" w14:textId="77777777" w:rsidR="00FB163C" w:rsidRPr="00471F34" w:rsidRDefault="00095B7E" w:rsidP="00196717">
      <w:pPr>
        <w:tabs>
          <w:tab w:val="left" w:pos="567"/>
          <w:tab w:val="left" w:pos="3402"/>
        </w:tabs>
        <w:spacing w:before="60" w:after="60" w:line="360" w:lineRule="auto"/>
        <w:ind w:left="1134"/>
        <w:rPr>
          <w:color w:val="000000" w:themeColor="text1"/>
        </w:rPr>
      </w:pPr>
      <w:r w:rsidRPr="00471F34">
        <w:rPr>
          <w:color w:val="000000" w:themeColor="text1"/>
        </w:rPr>
        <w:t>Grundlage für</w:t>
      </w:r>
      <w:r w:rsidR="00FB163C" w:rsidRPr="00471F34">
        <w:rPr>
          <w:color w:val="000000" w:themeColor="text1"/>
        </w:rPr>
        <w:t xml:space="preserve"> </w:t>
      </w:r>
      <w:r w:rsidR="00C93DED" w:rsidRPr="00471F34">
        <w:rPr>
          <w:color w:val="000000" w:themeColor="text1"/>
        </w:rPr>
        <w:t xml:space="preserve">eine </w:t>
      </w:r>
      <w:r w:rsidR="00FB163C" w:rsidRPr="00471F34">
        <w:rPr>
          <w:color w:val="000000" w:themeColor="text1"/>
        </w:rPr>
        <w:t xml:space="preserve">Kooperation </w:t>
      </w:r>
      <w:r w:rsidR="00015E91" w:rsidRPr="00471F34">
        <w:rPr>
          <w:color w:val="000000" w:themeColor="text1"/>
        </w:rPr>
        <w:t xml:space="preserve">ist der Abschluss einer </w:t>
      </w:r>
      <w:r w:rsidR="00FB163C" w:rsidRPr="00471F34">
        <w:rPr>
          <w:color w:val="000000" w:themeColor="text1"/>
        </w:rPr>
        <w:t>Koope</w:t>
      </w:r>
      <w:r w:rsidR="00015E91" w:rsidRPr="00471F34">
        <w:rPr>
          <w:color w:val="000000" w:themeColor="text1"/>
        </w:rPr>
        <w:t>rationsvereinbarung</w:t>
      </w:r>
      <w:r w:rsidR="00FB163C" w:rsidRPr="00471F34">
        <w:rPr>
          <w:color w:val="000000" w:themeColor="text1"/>
        </w:rPr>
        <w:t xml:space="preserve"> zwischen zwei Institut</w:t>
      </w:r>
      <w:r w:rsidRPr="00471F34">
        <w:rPr>
          <w:color w:val="000000" w:themeColor="text1"/>
        </w:rPr>
        <w:t>ionen</w:t>
      </w:r>
      <w:r w:rsidR="007469A7">
        <w:rPr>
          <w:color w:val="000000" w:themeColor="text1"/>
        </w:rPr>
        <w:t xml:space="preserve"> </w:t>
      </w:r>
      <w:r w:rsidR="00015E91" w:rsidRPr="00471F34">
        <w:rPr>
          <w:color w:val="000000" w:themeColor="text1"/>
        </w:rPr>
        <w:t>(siehe Anhang 1 und Anhang 2)</w:t>
      </w:r>
      <w:r w:rsidR="00D632C5">
        <w:rPr>
          <w:color w:val="FF0000"/>
        </w:rPr>
        <w:t>.</w:t>
      </w:r>
      <w:r w:rsidR="00015E91" w:rsidRPr="00471F34">
        <w:rPr>
          <w:color w:val="000000" w:themeColor="text1"/>
        </w:rPr>
        <w:t xml:space="preserve"> </w:t>
      </w:r>
      <w:r w:rsidRPr="00471F34">
        <w:rPr>
          <w:color w:val="000000" w:themeColor="text1"/>
        </w:rPr>
        <w:br/>
        <w:t>Nach</w:t>
      </w:r>
      <w:r w:rsidR="00BD1824" w:rsidRPr="00471F34">
        <w:rPr>
          <w:color w:val="000000" w:themeColor="text1"/>
        </w:rPr>
        <w:t xml:space="preserve">folgende Punkte sind </w:t>
      </w:r>
      <w:r w:rsidRPr="00471F34">
        <w:rPr>
          <w:color w:val="000000" w:themeColor="text1"/>
        </w:rPr>
        <w:t xml:space="preserve">zu beachten: </w:t>
      </w:r>
    </w:p>
    <w:p w14:paraId="17AD971A" w14:textId="3E2B839B" w:rsidR="00FB563D" w:rsidRPr="003E16E5" w:rsidRDefault="00FB163C" w:rsidP="002A3A88">
      <w:pPr>
        <w:pStyle w:val="Listenabsatz"/>
        <w:numPr>
          <w:ilvl w:val="0"/>
          <w:numId w:val="11"/>
        </w:numPr>
        <w:tabs>
          <w:tab w:val="left" w:pos="3402"/>
        </w:tabs>
        <w:spacing w:before="60" w:after="60" w:line="360" w:lineRule="auto"/>
        <w:ind w:left="1701" w:hanging="567"/>
        <w:rPr>
          <w:color w:val="000000" w:themeColor="text1"/>
        </w:rPr>
      </w:pPr>
      <w:r w:rsidRPr="005C4831">
        <w:rPr>
          <w:color w:val="000000" w:themeColor="text1"/>
        </w:rPr>
        <w:t xml:space="preserve">Die </w:t>
      </w:r>
      <w:r w:rsidR="00FB563D" w:rsidRPr="005C4831">
        <w:rPr>
          <w:color w:val="000000" w:themeColor="text1"/>
        </w:rPr>
        <w:t xml:space="preserve">Finanzierung ist inkl. Entschädigungen von Inkonvenienzen und Förderbeiträgen 25+ </w:t>
      </w:r>
      <w:r w:rsidR="00FB563D" w:rsidRPr="007469A7">
        <w:t>geklärt</w:t>
      </w:r>
      <w:r w:rsidR="009C74E2" w:rsidRPr="007469A7">
        <w:t xml:space="preserve"> und vertraglich festgehalten</w:t>
      </w:r>
      <w:r w:rsidR="00FB563D" w:rsidRPr="007469A7">
        <w:t xml:space="preserve">. </w:t>
      </w:r>
      <w:r w:rsidR="00FB563D" w:rsidRPr="005C4831">
        <w:rPr>
          <w:color w:val="000000" w:themeColor="text1"/>
        </w:rPr>
        <w:t>Im Regelfall werden F</w:t>
      </w:r>
      <w:r w:rsidR="00FB563D">
        <w:rPr>
          <w:color w:val="000000" w:themeColor="text1"/>
        </w:rPr>
        <w:t>örderbeiträge wie</w:t>
      </w:r>
      <w:r w:rsidR="00FB563D" w:rsidRPr="005C4831">
        <w:rPr>
          <w:color w:val="000000" w:themeColor="text1"/>
        </w:rPr>
        <w:t xml:space="preserve"> auch Inkonvenienzen vom Heimatbetrieb übernommen. Dies gilt bei </w:t>
      </w:r>
      <w:r w:rsidR="00FB563D">
        <w:rPr>
          <w:color w:val="000000" w:themeColor="text1"/>
        </w:rPr>
        <w:t xml:space="preserve">gegenseitigen als auch </w:t>
      </w:r>
      <w:r w:rsidR="00FB563D" w:rsidRPr="005C4831">
        <w:rPr>
          <w:color w:val="000000" w:themeColor="text1"/>
        </w:rPr>
        <w:t>einseitigen Kooperationsvereinbarungen</w:t>
      </w:r>
      <w:r w:rsidR="00FB563D">
        <w:rPr>
          <w:color w:val="000000" w:themeColor="text1"/>
        </w:rPr>
        <w:t>.</w:t>
      </w:r>
      <w:r w:rsidR="00FB563D" w:rsidRPr="007469A7">
        <w:t xml:space="preserve"> Ausnahme</w:t>
      </w:r>
      <w:r w:rsidR="009C74E2" w:rsidRPr="007469A7">
        <w:t>regelunge</w:t>
      </w:r>
      <w:r w:rsidR="00FB563D" w:rsidRPr="007469A7">
        <w:t xml:space="preserve">n </w:t>
      </w:r>
      <w:r w:rsidR="007469A7">
        <w:t>sind entsprechend</w:t>
      </w:r>
      <w:r w:rsidR="00FB563D" w:rsidRPr="007469A7">
        <w:t xml:space="preserve"> fest</w:t>
      </w:r>
      <w:r w:rsidR="009C74E2" w:rsidRPr="007469A7">
        <w:t>zu</w:t>
      </w:r>
      <w:r w:rsidR="00FB563D" w:rsidRPr="007469A7">
        <w:t>halten</w:t>
      </w:r>
      <w:r w:rsidRPr="007469A7">
        <w:t xml:space="preserve">. </w:t>
      </w:r>
    </w:p>
    <w:p w14:paraId="798A8F1E" w14:textId="15E0F691" w:rsidR="00FB563D" w:rsidRPr="005C4831" w:rsidRDefault="00FB563D" w:rsidP="002A3A88">
      <w:pPr>
        <w:pStyle w:val="Listenabsatz"/>
        <w:numPr>
          <w:ilvl w:val="0"/>
          <w:numId w:val="11"/>
        </w:numPr>
        <w:tabs>
          <w:tab w:val="left" w:pos="3402"/>
        </w:tabs>
        <w:spacing w:before="60" w:after="60" w:line="360" w:lineRule="auto"/>
        <w:ind w:left="1701" w:hanging="567"/>
        <w:rPr>
          <w:color w:val="000000" w:themeColor="text1"/>
        </w:rPr>
      </w:pPr>
      <w:r w:rsidRPr="005C4831">
        <w:rPr>
          <w:color w:val="000000" w:themeColor="text1"/>
        </w:rPr>
        <w:t>Die Kooperationsbetriebe besprechen miteinander, wie di</w:t>
      </w:r>
      <w:r w:rsidR="001E111E">
        <w:rPr>
          <w:color w:val="000000" w:themeColor="text1"/>
        </w:rPr>
        <w:t>e Organisation von LTT P</w:t>
      </w:r>
      <w:r w:rsidRPr="005C4831">
        <w:rPr>
          <w:color w:val="000000" w:themeColor="text1"/>
        </w:rPr>
        <w:t xml:space="preserve"> Tagen erfolgen soll</w:t>
      </w:r>
      <w:r w:rsidR="007469A7">
        <w:rPr>
          <w:color w:val="000000" w:themeColor="text1"/>
        </w:rPr>
        <w:t>.</w:t>
      </w:r>
    </w:p>
    <w:p w14:paraId="53A16776" w14:textId="77777777" w:rsidR="00FB163C" w:rsidRDefault="00FB163C" w:rsidP="002A3A88">
      <w:pPr>
        <w:pStyle w:val="Listenabsatz"/>
        <w:numPr>
          <w:ilvl w:val="0"/>
          <w:numId w:val="11"/>
        </w:numPr>
        <w:tabs>
          <w:tab w:val="left" w:pos="3402"/>
        </w:tabs>
        <w:spacing w:before="60" w:after="60" w:line="360" w:lineRule="auto"/>
        <w:ind w:left="1701" w:hanging="567"/>
      </w:pPr>
      <w:r>
        <w:t>Austausc</w:t>
      </w:r>
      <w:r w:rsidR="00B42782">
        <w:t xml:space="preserve">h und </w:t>
      </w:r>
      <w:r w:rsidR="00B42782" w:rsidRPr="002E6911">
        <w:t>Information</w:t>
      </w:r>
      <w:r w:rsidR="00DC49FE">
        <w:t xml:space="preserve"> </w:t>
      </w:r>
      <w:r w:rsidR="00B42782">
        <w:t>zwischen Koop</w:t>
      </w:r>
      <w:r>
        <w:t xml:space="preserve">erationsbetrieben sind vor Start der Kooperation klar zu regeln. </w:t>
      </w:r>
    </w:p>
    <w:p w14:paraId="720AF38E" w14:textId="77777777" w:rsidR="00FB163C" w:rsidRPr="00484AAC" w:rsidRDefault="00FB163C" w:rsidP="002A3A88">
      <w:pPr>
        <w:pStyle w:val="Listenabsatz"/>
        <w:numPr>
          <w:ilvl w:val="0"/>
          <w:numId w:val="11"/>
        </w:numPr>
        <w:tabs>
          <w:tab w:val="left" w:pos="3402"/>
        </w:tabs>
        <w:spacing w:before="60" w:after="60" w:line="360" w:lineRule="auto"/>
        <w:ind w:left="1701" w:hanging="567"/>
      </w:pPr>
      <w:r w:rsidRPr="00484AAC">
        <w:t xml:space="preserve">Bei Problemen innerhalb des </w:t>
      </w:r>
      <w:r w:rsidR="00BD1824" w:rsidRPr="00484AAC">
        <w:t>Kooperationsp</w:t>
      </w:r>
      <w:r w:rsidRPr="00484AAC">
        <w:t xml:space="preserve">raktikums muss der </w:t>
      </w:r>
      <w:r w:rsidRPr="005C4831">
        <w:rPr>
          <w:color w:val="000000" w:themeColor="text1"/>
        </w:rPr>
        <w:t xml:space="preserve">Heimatbetrieb </w:t>
      </w:r>
      <w:r w:rsidR="001D7CE8" w:rsidRPr="005C4831">
        <w:rPr>
          <w:color w:val="000000" w:themeColor="text1"/>
        </w:rPr>
        <w:t xml:space="preserve">zeitnah </w:t>
      </w:r>
      <w:r w:rsidR="00F34AE0" w:rsidRPr="005C4831">
        <w:rPr>
          <w:color w:val="000000" w:themeColor="text1"/>
        </w:rPr>
        <w:t>informier</w:t>
      </w:r>
      <w:r w:rsidR="007469A7">
        <w:rPr>
          <w:color w:val="000000" w:themeColor="text1"/>
        </w:rPr>
        <w:t>t,</w:t>
      </w:r>
      <w:r w:rsidR="00F34AE0" w:rsidRPr="005C4831">
        <w:rPr>
          <w:color w:val="000000" w:themeColor="text1"/>
        </w:rPr>
        <w:t xml:space="preserve"> </w:t>
      </w:r>
      <w:r w:rsidR="00F34AE0" w:rsidRPr="00484AAC">
        <w:t xml:space="preserve">resp. </w:t>
      </w:r>
      <w:r w:rsidRPr="00484AAC">
        <w:t xml:space="preserve">unterstützend hinzugezogen werden. </w:t>
      </w:r>
    </w:p>
    <w:p w14:paraId="292E78B0" w14:textId="77777777" w:rsidR="00F70B85" w:rsidRPr="00693A25" w:rsidRDefault="00FB163C" w:rsidP="002A3A88">
      <w:pPr>
        <w:pStyle w:val="Listenabsatz"/>
        <w:numPr>
          <w:ilvl w:val="0"/>
          <w:numId w:val="11"/>
        </w:numPr>
        <w:tabs>
          <w:tab w:val="left" w:pos="3402"/>
        </w:tabs>
        <w:spacing w:before="60" w:after="60" w:line="360" w:lineRule="auto"/>
        <w:ind w:left="1701" w:hanging="567"/>
      </w:pPr>
      <w:r w:rsidRPr="00484AAC">
        <w:lastRenderedPageBreak/>
        <w:t xml:space="preserve">Das Praktikum wird im Regelfall </w:t>
      </w:r>
      <w:r w:rsidR="00496EEA" w:rsidRPr="00484AAC">
        <w:t xml:space="preserve">unabhängig vom Lernprozessverlauf </w:t>
      </w:r>
      <w:r w:rsidR="00F22463">
        <w:t xml:space="preserve">im </w:t>
      </w:r>
      <w:r w:rsidRPr="00484AAC">
        <w:t>Kooperationsbetrieb zu E</w:t>
      </w:r>
      <w:r w:rsidR="00471F34">
        <w:t>nde geführt und dort beurteilt.</w:t>
      </w:r>
    </w:p>
    <w:p w14:paraId="76D8B334" w14:textId="77777777" w:rsidR="00127FB3" w:rsidRDefault="009A3D2D" w:rsidP="00E7310F">
      <w:pPr>
        <w:pStyle w:val="berschrift1"/>
        <w:ind w:left="567" w:hanging="567"/>
      </w:pPr>
      <w:bookmarkStart w:id="12" w:name="_Toc83214758"/>
      <w:r>
        <w:t>Empfehlung zur Organisation von Kooperationspraktika</w:t>
      </w:r>
      <w:bookmarkEnd w:id="12"/>
    </w:p>
    <w:p w14:paraId="74B48434" w14:textId="26824B97" w:rsidR="00EC0228" w:rsidRPr="00471F34" w:rsidRDefault="009A3D2D" w:rsidP="008A0C15">
      <w:pPr>
        <w:tabs>
          <w:tab w:val="left" w:pos="567"/>
        </w:tabs>
        <w:spacing w:line="360" w:lineRule="auto"/>
        <w:ind w:left="567"/>
      </w:pPr>
      <w:r>
        <w:t xml:space="preserve">Zur positiven Umsetzung von Kooperationspraktika bedarf es einer sorgfältigen betriebsinternen sowie übergreifenden Vorbereitung, Durchführung und Nachbereitung der Lernprozessbetreuung von Studierenden und einer klaren Regelung von Verantwortlichkeiten betreffend </w:t>
      </w:r>
      <w:r w:rsidR="00301015">
        <w:t>Zusammenarbeit</w:t>
      </w:r>
      <w:r>
        <w:t xml:space="preserve"> von Heim</w:t>
      </w:r>
      <w:r w:rsidR="00AF7CB6">
        <w:t>at</w:t>
      </w:r>
      <w:r>
        <w:t xml:space="preserve">- und Kooperationsbetrieb. </w:t>
      </w:r>
      <w:r w:rsidR="00CD7B1F" w:rsidRPr="007469A7">
        <w:t>Entsprechende Empfehlungen</w:t>
      </w:r>
      <w:r w:rsidR="00F24626" w:rsidRPr="007469A7">
        <w:t xml:space="preserve"> </w:t>
      </w:r>
      <w:r w:rsidR="00F24626">
        <w:t xml:space="preserve">werden nachfolgend aufgeführt. </w:t>
      </w:r>
    </w:p>
    <w:p w14:paraId="5F3169E1" w14:textId="2AD50C6F" w:rsidR="009A3D2D" w:rsidRPr="00301015" w:rsidRDefault="005B05E2" w:rsidP="00471F34">
      <w:pPr>
        <w:pStyle w:val="Untertitel"/>
        <w:ind w:left="1134" w:hanging="567"/>
      </w:pPr>
      <w:bookmarkStart w:id="13" w:name="_Toc83214759"/>
      <w:r>
        <w:t xml:space="preserve">7.1 </w:t>
      </w:r>
      <w:r w:rsidR="00471F34">
        <w:tab/>
      </w:r>
      <w:r w:rsidR="009A3D2D" w:rsidRPr="00301015">
        <w:t>Zusammenarbeit Heimat- und Kooperationsbetrieb</w:t>
      </w:r>
      <w:bookmarkEnd w:id="13"/>
    </w:p>
    <w:p w14:paraId="05B7B994" w14:textId="75B04DD0" w:rsidR="009A3D2D" w:rsidRDefault="00CD7B1F" w:rsidP="002A3A88">
      <w:pPr>
        <w:pStyle w:val="Listenabsatz"/>
        <w:numPr>
          <w:ilvl w:val="0"/>
          <w:numId w:val="18"/>
        </w:numPr>
        <w:spacing w:after="200" w:line="360" w:lineRule="auto"/>
        <w:ind w:hanging="579"/>
      </w:pPr>
      <w:r w:rsidRPr="007469A7">
        <w:t xml:space="preserve">Transparente Deklaration </w:t>
      </w:r>
      <w:r w:rsidR="009A3D2D">
        <w:t xml:space="preserve">hinsichtlich der Möglichkeiten/Erwartungen/Grenzen in der Umsetzung der Lernprozessbetreuung unter Berücksichtigung der Ausbildungsvereinbarung mit dem BfGS, </w:t>
      </w:r>
      <w:r w:rsidR="003915DE">
        <w:t xml:space="preserve">des </w:t>
      </w:r>
      <w:r w:rsidR="007469A7">
        <w:t>a</w:t>
      </w:r>
      <w:r w:rsidR="003915DE">
        <w:t>rbeitsfeld</w:t>
      </w:r>
      <w:r w:rsidR="009A3D2D">
        <w:t>spezifischen Kontextes und der vorliegenden Ausbildungserfahrung der</w:t>
      </w:r>
      <w:r w:rsidR="00CD4623">
        <w:t xml:space="preserve"> </w:t>
      </w:r>
      <w:r w:rsidR="00CD4623" w:rsidRPr="007469A7">
        <w:t>Berufsbildner</w:t>
      </w:r>
      <w:r w:rsidR="00804CA7" w:rsidRPr="007469A7">
        <w:t>in</w:t>
      </w:r>
      <w:r w:rsidR="007469A7">
        <w:t xml:space="preserve">/des </w:t>
      </w:r>
      <w:r w:rsidR="007469A7" w:rsidRPr="007469A7">
        <w:t>Berufsbildner</w:t>
      </w:r>
      <w:r w:rsidR="007469A7">
        <w:t>s</w:t>
      </w:r>
      <w:r w:rsidR="00EB7C13" w:rsidRPr="007469A7">
        <w:t xml:space="preserve"> (BB)</w:t>
      </w:r>
      <w:r w:rsidR="00804CA7" w:rsidRPr="007469A7">
        <w:t>/</w:t>
      </w:r>
      <w:r w:rsidR="007469A7">
        <w:t xml:space="preserve">der </w:t>
      </w:r>
      <w:r w:rsidR="00804CA7" w:rsidRPr="007469A7">
        <w:t>Bildungsverantwortlichen</w:t>
      </w:r>
      <w:r w:rsidR="007469A7">
        <w:t>/des Bildungsverantwortlichen</w:t>
      </w:r>
      <w:r w:rsidR="00EB7C13" w:rsidRPr="007469A7">
        <w:t xml:space="preserve"> (BV)</w:t>
      </w:r>
      <w:r w:rsidR="009A3D2D" w:rsidRPr="007469A7">
        <w:t xml:space="preserve">. </w:t>
      </w:r>
      <w:r w:rsidR="009A3D2D">
        <w:t>Dafü</w:t>
      </w:r>
      <w:r w:rsidR="005273E5">
        <w:t xml:space="preserve">r </w:t>
      </w:r>
      <w:r w:rsidR="00EB7C13" w:rsidRPr="007469A7">
        <w:t xml:space="preserve">können </w:t>
      </w:r>
      <w:r w:rsidR="009A3D2D">
        <w:t xml:space="preserve">unterschiedliche Formen des Austausches </w:t>
      </w:r>
      <w:r w:rsidR="005B05E2">
        <w:t>zu Beginn der Kooperatio</w:t>
      </w:r>
      <w:r w:rsidR="00DC49FE">
        <w:t>n</w:t>
      </w:r>
      <w:r w:rsidR="005B05E2">
        <w:t xml:space="preserve"> </w:t>
      </w:r>
      <w:r w:rsidR="00EB7C13" w:rsidRPr="007469A7">
        <w:t xml:space="preserve">vereinbart </w:t>
      </w:r>
      <w:r w:rsidR="009A3D2D">
        <w:t>werden. Wird eine Kooperation weiterverfolgt, sind insbesondere bei Unerfahrenheit der BB/BV unterstützende Massnahmen zur erfolgreichen Vorbereitung sowie Durchführung von Kooperationspraktika gemeinsam zu definieren.</w:t>
      </w:r>
    </w:p>
    <w:p w14:paraId="74571843" w14:textId="1AAD9D56" w:rsidR="009A3D2D" w:rsidRDefault="009A3D2D" w:rsidP="002A3A88">
      <w:pPr>
        <w:pStyle w:val="Listenabsatz"/>
        <w:numPr>
          <w:ilvl w:val="0"/>
          <w:numId w:val="18"/>
        </w:numPr>
        <w:spacing w:after="200" w:line="360" w:lineRule="auto"/>
        <w:ind w:hanging="579"/>
      </w:pPr>
      <w:r>
        <w:t xml:space="preserve">Klärung der Organisation und Durchführung der betriebsinternen </w:t>
      </w:r>
      <w:r w:rsidR="001E111E">
        <w:t>LTT</w:t>
      </w:r>
      <w:r w:rsidR="008A0C15">
        <w:t xml:space="preserve"> </w:t>
      </w:r>
      <w:r w:rsidR="001E111E">
        <w:t>P</w:t>
      </w:r>
      <w:r w:rsidR="00943DD2">
        <w:t>.</w:t>
      </w:r>
    </w:p>
    <w:p w14:paraId="4C4AB6B4" w14:textId="77777777" w:rsidR="009A3D2D" w:rsidRDefault="009A3D2D" w:rsidP="002A3A88">
      <w:pPr>
        <w:pStyle w:val="Listenabsatz"/>
        <w:numPr>
          <w:ilvl w:val="0"/>
          <w:numId w:val="18"/>
        </w:numPr>
        <w:spacing w:after="200" w:line="360" w:lineRule="auto"/>
        <w:ind w:hanging="579"/>
      </w:pPr>
      <w:r>
        <w:t>Regelung der Information über den aktuellen Lernprozessverlauf einer/eines Studierenden vor Beginn / während / per Ende eines Kooperationspraktikums.</w:t>
      </w:r>
    </w:p>
    <w:p w14:paraId="694FF4AD" w14:textId="77777777" w:rsidR="009A3D2D" w:rsidRDefault="009A3D2D" w:rsidP="002A3A88">
      <w:pPr>
        <w:pStyle w:val="Listenabsatz"/>
        <w:numPr>
          <w:ilvl w:val="0"/>
          <w:numId w:val="18"/>
        </w:numPr>
        <w:spacing w:after="200" w:line="360" w:lineRule="auto"/>
        <w:ind w:hanging="579"/>
      </w:pPr>
      <w:r>
        <w:t>Regelung der Kontaktaufnahme bei herausforderndem Lernprozessverlauf währe</w:t>
      </w:r>
      <w:r w:rsidR="00943DD2">
        <w:t>nd eines Kooperationspraktikums (v</w:t>
      </w:r>
      <w:r w:rsidR="00462C28">
        <w:t>gl.</w:t>
      </w:r>
      <w:r w:rsidR="00CD4623">
        <w:t xml:space="preserve"> Punkt </w:t>
      </w:r>
      <w:r w:rsidR="00462C28">
        <w:t>6.2</w:t>
      </w:r>
      <w:r w:rsidR="00943DD2">
        <w:t>)</w:t>
      </w:r>
      <w:r w:rsidR="00F24626">
        <w:t>.</w:t>
      </w:r>
    </w:p>
    <w:p w14:paraId="3B6A7028" w14:textId="77777777" w:rsidR="009A3D2D" w:rsidRDefault="009A3D2D" w:rsidP="002A3A88">
      <w:pPr>
        <w:pStyle w:val="Listenabsatz"/>
        <w:numPr>
          <w:ilvl w:val="0"/>
          <w:numId w:val="18"/>
        </w:numPr>
        <w:spacing w:after="200" w:line="360" w:lineRule="auto"/>
        <w:ind w:hanging="579"/>
      </w:pPr>
      <w:r>
        <w:t>Evaluation</w:t>
      </w:r>
      <w:r w:rsidR="00AF7CB6">
        <w:t xml:space="preserve"> </w:t>
      </w:r>
      <w:r w:rsidR="00C55DF5" w:rsidRPr="00943DD2">
        <w:t xml:space="preserve">von </w:t>
      </w:r>
      <w:r w:rsidR="00AF7CB6">
        <w:t>absolvierte</w:t>
      </w:r>
      <w:r w:rsidR="00301015">
        <w:t>m</w:t>
      </w:r>
      <w:r w:rsidR="00AF7CB6">
        <w:t xml:space="preserve"> </w:t>
      </w:r>
      <w:r>
        <w:t xml:space="preserve">Kooperationspraktikum </w:t>
      </w:r>
      <w:r w:rsidR="00AF7CB6">
        <w:t xml:space="preserve">zwischen Heimat- und Kooperationsbetrieb </w:t>
      </w:r>
      <w:r>
        <w:t>unter Einbezug der Rückmeldungen der/des Studierenden</w:t>
      </w:r>
      <w:r w:rsidR="00AF7CB6" w:rsidRPr="00C55DF5">
        <w:rPr>
          <w:color w:val="FF0000"/>
        </w:rPr>
        <w:t>.</w:t>
      </w:r>
    </w:p>
    <w:p w14:paraId="7D5D8A2A" w14:textId="77777777" w:rsidR="009A3D2D" w:rsidRPr="00AF7CB6" w:rsidRDefault="00686C7D" w:rsidP="00471F34">
      <w:pPr>
        <w:pStyle w:val="Untertitel"/>
        <w:ind w:left="1134" w:hanging="567"/>
      </w:pPr>
      <w:bookmarkStart w:id="14" w:name="_Toc83214760"/>
      <w:r>
        <w:t xml:space="preserve">7.2 </w:t>
      </w:r>
      <w:r w:rsidR="00471F34">
        <w:tab/>
      </w:r>
      <w:r>
        <w:t>Organisation</w:t>
      </w:r>
      <w:r w:rsidR="009A3D2D" w:rsidRPr="00AF7CB6">
        <w:t xml:space="preserve"> und Umsetzung der praktischen Lernprozessbegleitung im Kooperationsbetrieb</w:t>
      </w:r>
      <w:bookmarkEnd w:id="14"/>
    </w:p>
    <w:p w14:paraId="088A7315" w14:textId="77777777" w:rsidR="009A3D2D" w:rsidRDefault="009A3D2D" w:rsidP="002A3A88">
      <w:pPr>
        <w:pStyle w:val="Listenabsatz"/>
        <w:numPr>
          <w:ilvl w:val="0"/>
          <w:numId w:val="19"/>
        </w:numPr>
        <w:spacing w:after="200" w:line="360" w:lineRule="auto"/>
        <w:ind w:left="1701" w:hanging="567"/>
      </w:pPr>
      <w:r>
        <w:t>Klare Regelung des Kompetenzaufbaus und der Gestaltung der Lernprozessbegleitung durch die</w:t>
      </w:r>
      <w:r w:rsidR="00CD4623">
        <w:t xml:space="preserve"> BV</w:t>
      </w:r>
      <w:r>
        <w:t xml:space="preserve"> </w:t>
      </w:r>
      <w:r w:rsidR="00301015">
        <w:t xml:space="preserve">HF Pflege </w:t>
      </w:r>
      <w:r>
        <w:t xml:space="preserve">mit entsprechender Instruktion der betroffenen </w:t>
      </w:r>
      <w:r w:rsidR="00943DD2">
        <w:t>BB/</w:t>
      </w:r>
      <w:r w:rsidRPr="00301015">
        <w:t>Station</w:t>
      </w:r>
      <w:r>
        <w:t>.</w:t>
      </w:r>
    </w:p>
    <w:p w14:paraId="426DAFFD" w14:textId="77777777" w:rsidR="009A3D2D" w:rsidRDefault="009A3D2D" w:rsidP="002A3A88">
      <w:pPr>
        <w:pStyle w:val="Listenabsatz"/>
        <w:numPr>
          <w:ilvl w:val="0"/>
          <w:numId w:val="19"/>
        </w:numPr>
        <w:spacing w:after="200" w:line="360" w:lineRule="auto"/>
        <w:ind w:left="1701" w:hanging="567"/>
      </w:pPr>
      <w:r>
        <w:lastRenderedPageBreak/>
        <w:t xml:space="preserve">Situationsgerechte Planung und Begleitung der praktischen Einführung von </w:t>
      </w:r>
      <w:r w:rsidRPr="00301015">
        <w:t>Studierende</w:t>
      </w:r>
      <w:r w:rsidR="00301015" w:rsidRPr="00301015">
        <w:t>n</w:t>
      </w:r>
      <w:r w:rsidRPr="00301015">
        <w:t xml:space="preserve"> in Kooperation durch </w:t>
      </w:r>
      <w:r w:rsidR="00A85BAC" w:rsidRPr="00301015">
        <w:t xml:space="preserve">die </w:t>
      </w:r>
      <w:r w:rsidRPr="00301015">
        <w:t xml:space="preserve">BV. </w:t>
      </w:r>
    </w:p>
    <w:p w14:paraId="05056211" w14:textId="77777777" w:rsidR="009A3D2D" w:rsidRDefault="009A3D2D" w:rsidP="002A3A88">
      <w:pPr>
        <w:pStyle w:val="Listenabsatz"/>
        <w:numPr>
          <w:ilvl w:val="0"/>
          <w:numId w:val="19"/>
        </w:numPr>
        <w:spacing w:after="200" w:line="360" w:lineRule="auto"/>
        <w:ind w:left="1701" w:hanging="567"/>
      </w:pPr>
      <w:r>
        <w:t>Zusammenarbeit im Pflegealltag mit möglichst erfahrenen Tagesbezugspersonen planen.</w:t>
      </w:r>
    </w:p>
    <w:p w14:paraId="3A8FE1E5" w14:textId="77777777" w:rsidR="009A3D2D" w:rsidRDefault="009A3D2D" w:rsidP="002A3A88">
      <w:pPr>
        <w:pStyle w:val="Listenabsatz"/>
        <w:numPr>
          <w:ilvl w:val="0"/>
          <w:numId w:val="19"/>
        </w:numPr>
        <w:spacing w:after="200" w:line="360" w:lineRule="auto"/>
        <w:ind w:left="1701" w:hanging="567"/>
      </w:pPr>
      <w:r>
        <w:t xml:space="preserve">Enge Begleitung von </w:t>
      </w:r>
      <w:r w:rsidR="00CD4623">
        <w:t>BB</w:t>
      </w:r>
      <w:r>
        <w:t xml:space="preserve">, Pflegeteam, </w:t>
      </w:r>
      <w:r w:rsidRPr="00943DD2">
        <w:t>Studierende</w:t>
      </w:r>
      <w:r w:rsidR="00301015" w:rsidRPr="00943DD2">
        <w:t>n</w:t>
      </w:r>
      <w:r w:rsidRPr="00943DD2">
        <w:t xml:space="preserve"> durch </w:t>
      </w:r>
      <w:r w:rsidR="00301015" w:rsidRPr="00943DD2">
        <w:t xml:space="preserve">die </w:t>
      </w:r>
      <w:r w:rsidR="00CD4623" w:rsidRPr="00943DD2">
        <w:t xml:space="preserve">BV </w:t>
      </w:r>
      <w:r w:rsidR="00301015" w:rsidRPr="00943DD2">
        <w:t>HF Pflege</w:t>
      </w:r>
      <w:r w:rsidRPr="00943DD2">
        <w:t xml:space="preserve"> gemäss Praktikumsverlauf</w:t>
      </w:r>
      <w:r w:rsidR="00F458BE" w:rsidRPr="00943DD2">
        <w:t>,</w:t>
      </w:r>
      <w:r w:rsidRPr="00943DD2">
        <w:t xml:space="preserve"> bei Bedarf </w:t>
      </w:r>
      <w:r w:rsidR="00C55DF5" w:rsidRPr="00943DD2">
        <w:t xml:space="preserve">mit </w:t>
      </w:r>
      <w:r>
        <w:t>entsprechender Anpassung der Lernprozessbetreuung.</w:t>
      </w:r>
    </w:p>
    <w:p w14:paraId="3CD9DF1D" w14:textId="322DC5A4" w:rsidR="009A3D2D" w:rsidRPr="000F464A" w:rsidRDefault="001E111E" w:rsidP="009A3D2D">
      <w:pPr>
        <w:spacing w:line="360" w:lineRule="auto"/>
      </w:pPr>
      <w:r w:rsidRPr="007052C2">
        <w:t>O</w:t>
      </w:r>
      <w:r w:rsidR="009A3D2D" w:rsidRPr="007052C2">
        <w:t>ben erwähnte Punkte zur Organisation der praktischen Lernprozessbetreuung von externen Studierenden</w:t>
      </w:r>
      <w:r w:rsidRPr="007052C2">
        <w:t xml:space="preserve"> gelten</w:t>
      </w:r>
      <w:r w:rsidR="009A3D2D" w:rsidRPr="007052C2">
        <w:t xml:space="preserve"> in adaptierter Form auch für die Begleitung von internen Studierenden,</w:t>
      </w:r>
      <w:r w:rsidR="009A3D2D">
        <w:t xml:space="preserve"> welche aus einem Kooperationspraktikum in den </w:t>
      </w:r>
      <w:r w:rsidR="001E0AFC">
        <w:t>Heimatbetrieb</w:t>
      </w:r>
      <w:r w:rsidR="00C642A1">
        <w:t xml:space="preserve"> </w:t>
      </w:r>
      <w:r w:rsidR="009A3D2D">
        <w:t xml:space="preserve">zurückkehren. </w:t>
      </w:r>
      <w:r w:rsidR="009A3D2D" w:rsidRPr="00AE4158">
        <w:t>Diese sind zwingend dem aktuellen Ausbildungsstand entsprechend abzuholen</w:t>
      </w:r>
      <w:r w:rsidR="00F458BE">
        <w:t>,</w:t>
      </w:r>
      <w:r w:rsidR="009A3D2D" w:rsidRPr="00AE4158">
        <w:t xml:space="preserve"> resp. zu fördern.</w:t>
      </w:r>
    </w:p>
    <w:p w14:paraId="00766A2C" w14:textId="611E9C0A" w:rsidR="005273E5" w:rsidRPr="00EF5A15" w:rsidRDefault="00C55DF5" w:rsidP="00EF5A15">
      <w:pPr>
        <w:pStyle w:val="berschrift1"/>
        <w:ind w:left="567" w:hanging="567"/>
      </w:pPr>
      <w:bookmarkStart w:id="15" w:name="_Toc83214761"/>
      <w:r w:rsidRPr="008C1BF3">
        <w:t>Kooperationspraktikum</w:t>
      </w:r>
      <w:r w:rsidR="005273E5" w:rsidRPr="008C1BF3">
        <w:t xml:space="preserve"> </w:t>
      </w:r>
      <w:r w:rsidR="007052C2">
        <w:t xml:space="preserve">im </w:t>
      </w:r>
      <w:r w:rsidR="005273E5" w:rsidRPr="00EF5A15">
        <w:t xml:space="preserve">verkürzten </w:t>
      </w:r>
      <w:r w:rsidR="007052C2">
        <w:t xml:space="preserve">zweijährigen </w:t>
      </w:r>
      <w:r w:rsidR="005273E5" w:rsidRPr="00EF5A15">
        <w:t>Bildungsgang HF Pflege</w:t>
      </w:r>
      <w:bookmarkEnd w:id="15"/>
    </w:p>
    <w:p w14:paraId="59D3BBA0" w14:textId="1DC9BC43" w:rsidR="005C4831" w:rsidRPr="00471F34" w:rsidRDefault="005273E5" w:rsidP="00EF5A15">
      <w:pPr>
        <w:spacing w:line="360" w:lineRule="auto"/>
        <w:ind w:left="567"/>
        <w:rPr>
          <w:color w:val="000000" w:themeColor="text1"/>
        </w:rPr>
      </w:pPr>
      <w:r w:rsidRPr="000D5FB8">
        <w:rPr>
          <w:color w:val="000000" w:themeColor="text1"/>
        </w:rPr>
        <w:t>Folgende Überlegungen sind zu</w:t>
      </w:r>
      <w:r w:rsidR="007379B8">
        <w:rPr>
          <w:color w:val="000000" w:themeColor="text1"/>
        </w:rPr>
        <w:t>r Planung eines</w:t>
      </w:r>
      <w:r w:rsidR="007379B8" w:rsidRPr="000D5FB8">
        <w:rPr>
          <w:color w:val="000000" w:themeColor="text1"/>
        </w:rPr>
        <w:t xml:space="preserve"> </w:t>
      </w:r>
      <w:r w:rsidR="007379B8">
        <w:rPr>
          <w:color w:val="000000" w:themeColor="text1"/>
        </w:rPr>
        <w:t xml:space="preserve">allfälligen </w:t>
      </w:r>
      <w:r w:rsidR="007379B8" w:rsidRPr="000D5FB8">
        <w:rPr>
          <w:color w:val="000000" w:themeColor="text1"/>
        </w:rPr>
        <w:t>Praktikum</w:t>
      </w:r>
      <w:r w:rsidR="007379B8">
        <w:rPr>
          <w:color w:val="000000" w:themeColor="text1"/>
        </w:rPr>
        <w:t>s</w:t>
      </w:r>
      <w:r w:rsidR="007379B8" w:rsidRPr="000D5FB8">
        <w:rPr>
          <w:color w:val="000000" w:themeColor="text1"/>
        </w:rPr>
        <w:t xml:space="preserve"> in einer Kooperation</w:t>
      </w:r>
      <w:r w:rsidRPr="000D5FB8">
        <w:rPr>
          <w:color w:val="000000" w:themeColor="text1"/>
        </w:rPr>
        <w:t xml:space="preserve"> </w:t>
      </w:r>
      <w:r w:rsidR="007379B8">
        <w:rPr>
          <w:color w:val="000000" w:themeColor="text1"/>
        </w:rPr>
        <w:t xml:space="preserve">zu </w:t>
      </w:r>
      <w:r w:rsidRPr="000D5FB8">
        <w:rPr>
          <w:color w:val="000000" w:themeColor="text1"/>
        </w:rPr>
        <w:t>berücksichtigen:</w:t>
      </w:r>
    </w:p>
    <w:p w14:paraId="2AD1D852" w14:textId="77777777" w:rsidR="005C4831" w:rsidRPr="00471F34" w:rsidRDefault="005C4831" w:rsidP="002A3A88">
      <w:pPr>
        <w:pStyle w:val="Listenabsatz"/>
        <w:numPr>
          <w:ilvl w:val="0"/>
          <w:numId w:val="20"/>
        </w:numPr>
        <w:spacing w:line="360" w:lineRule="auto"/>
        <w:ind w:left="1134" w:hanging="567"/>
      </w:pPr>
      <w:r w:rsidRPr="00471F34">
        <w:t>Mit Start der verkürzten Ausbildung HF Pflege erlernen die Studierenden viele t</w:t>
      </w:r>
      <w:r w:rsidR="00F458BE">
        <w:t>eilweise</w:t>
      </w:r>
      <w:r w:rsidRPr="00471F34">
        <w:t xml:space="preserve"> neue, grundlegende Kompetenzen/Fertigkeiten, welche sie im folgenden Praktikum mit dem erweiterten theoretischen Wissen in den Praxisalltag transferieren.</w:t>
      </w:r>
    </w:p>
    <w:p w14:paraId="4F649602" w14:textId="77777777" w:rsidR="005C4831" w:rsidRPr="00471F34" w:rsidRDefault="005C4831" w:rsidP="002A3A88">
      <w:pPr>
        <w:pStyle w:val="Listenabsatz"/>
        <w:numPr>
          <w:ilvl w:val="0"/>
          <w:numId w:val="20"/>
        </w:numPr>
        <w:spacing w:line="360" w:lineRule="auto"/>
        <w:ind w:left="1134" w:hanging="567"/>
      </w:pPr>
      <w:r w:rsidRPr="00471F34">
        <w:t>Die Auseinandersetzung mit einem Kooperations- und Heimatbetrieb über die zwei Ausbildungsjahre stellt für die betreffenden Studierenden eine zusätzliche Herausforderung dar.</w:t>
      </w:r>
    </w:p>
    <w:p w14:paraId="60DBAADC" w14:textId="58DDD372" w:rsidR="005C4831" w:rsidRPr="00471F34" w:rsidRDefault="005C4831" w:rsidP="002A3A88">
      <w:pPr>
        <w:pStyle w:val="Listenabsatz"/>
        <w:numPr>
          <w:ilvl w:val="0"/>
          <w:numId w:val="20"/>
        </w:numPr>
        <w:spacing w:line="360" w:lineRule="auto"/>
        <w:ind w:left="1134" w:hanging="567"/>
      </w:pPr>
      <w:r w:rsidRPr="00471F34">
        <w:t xml:space="preserve">Im Falle einer Kooperation </w:t>
      </w:r>
      <w:r w:rsidRPr="00943DD2">
        <w:t>im</w:t>
      </w:r>
      <w:r w:rsidR="00943DD2">
        <w:t xml:space="preserve"> 1. Praktikum i</w:t>
      </w:r>
      <w:r w:rsidRPr="00943DD2">
        <w:t xml:space="preserve">st </w:t>
      </w:r>
      <w:r w:rsidRPr="00471F34">
        <w:t xml:space="preserve">das </w:t>
      </w:r>
      <w:r w:rsidR="007052C2">
        <w:t xml:space="preserve">formative </w:t>
      </w:r>
      <w:r w:rsidRPr="00471F34">
        <w:t>Praktikum</w:t>
      </w:r>
      <w:r w:rsidR="007052C2">
        <w:t xml:space="preserve"> im zweiten Ausbildungsjahr</w:t>
      </w:r>
      <w:r w:rsidR="00892064">
        <w:t xml:space="preserve"> </w:t>
      </w:r>
      <w:r w:rsidRPr="00471F34">
        <w:t>im Heimatbetrieb äusserst kurz hinsichtlich der Einführung und Aufarbeitung des arbeitsfeldspezifischen Theorie-Praxis-Transfers. Dies auch unte</w:t>
      </w:r>
      <w:r w:rsidR="007052C2">
        <w:t xml:space="preserve">r dem Aspekt, dass im letzten Praktikum </w:t>
      </w:r>
      <w:r w:rsidRPr="00471F34">
        <w:t>aufgrund des Ausbildungsabschlusses dafür bedingt Ressourcen zur Verfügung stehen.</w:t>
      </w:r>
    </w:p>
    <w:p w14:paraId="6636957B" w14:textId="7EA546F3" w:rsidR="005C4831" w:rsidRPr="00471F34" w:rsidRDefault="005C4831" w:rsidP="002A3A88">
      <w:pPr>
        <w:pStyle w:val="Listenabsatz"/>
        <w:numPr>
          <w:ilvl w:val="0"/>
          <w:numId w:val="20"/>
        </w:numPr>
        <w:spacing w:line="360" w:lineRule="auto"/>
        <w:ind w:left="1134" w:hanging="567"/>
      </w:pPr>
      <w:r w:rsidRPr="00471F34">
        <w:t xml:space="preserve">Hingegen kann das </w:t>
      </w:r>
      <w:r w:rsidR="007052C2">
        <w:t xml:space="preserve">formative Praktikum im zweiten Ausbildungsjahr aufgrund seiner Anlage </w:t>
      </w:r>
      <w:r w:rsidRPr="00471F34">
        <w:t>eine gute Alternative für einen befristeten Einsatz in einer anderen Institution bieten.</w:t>
      </w:r>
    </w:p>
    <w:p w14:paraId="57960B77" w14:textId="00ECCED8" w:rsidR="00BD1824" w:rsidRDefault="005C4831" w:rsidP="002A3A88">
      <w:pPr>
        <w:pStyle w:val="Listenabsatz"/>
        <w:numPr>
          <w:ilvl w:val="0"/>
          <w:numId w:val="20"/>
        </w:numPr>
        <w:spacing w:line="360" w:lineRule="auto"/>
        <w:ind w:left="1134" w:hanging="567"/>
      </w:pPr>
      <w:r w:rsidRPr="00471F34">
        <w:t>Eine kritische Beurteilung und situationsgerechte Einschätzung unter Einbezug der Ressourcen von betreffenden Studierenden ist für die allfällige Planu</w:t>
      </w:r>
      <w:r w:rsidR="00EC0228">
        <w:t>ng eines Kooperations</w:t>
      </w:r>
      <w:r w:rsidRPr="00471F34">
        <w:t>praktikums somit unerlässlich.</w:t>
      </w:r>
    </w:p>
    <w:p w14:paraId="17C7F56F" w14:textId="150AA20B" w:rsidR="00EC0228" w:rsidRDefault="00EC0228" w:rsidP="00EC0228">
      <w:pPr>
        <w:pStyle w:val="Listenabsatz"/>
        <w:spacing w:line="360" w:lineRule="auto"/>
        <w:ind w:left="1134"/>
      </w:pPr>
    </w:p>
    <w:p w14:paraId="53F74B26" w14:textId="77777777" w:rsidR="00EC0228" w:rsidRPr="00471F34" w:rsidRDefault="00EC0228" w:rsidP="00EC0228">
      <w:pPr>
        <w:pStyle w:val="Listenabsatz"/>
        <w:spacing w:line="360" w:lineRule="auto"/>
        <w:ind w:left="1134"/>
      </w:pPr>
    </w:p>
    <w:p w14:paraId="3242AB13" w14:textId="77777777" w:rsidR="00FB1EE5" w:rsidRPr="008738B1" w:rsidRDefault="00B72CB1" w:rsidP="000F54BF">
      <w:pPr>
        <w:pStyle w:val="berschrift1"/>
        <w:numPr>
          <w:ilvl w:val="0"/>
          <w:numId w:val="0"/>
        </w:numPr>
      </w:pPr>
      <w:bookmarkStart w:id="16" w:name="_Toc83214762"/>
      <w:r>
        <w:t>Literatur-/Q</w:t>
      </w:r>
      <w:r w:rsidR="00FB1EE5">
        <w:t>uellenverweis</w:t>
      </w:r>
      <w:bookmarkEnd w:id="16"/>
    </w:p>
    <w:p w14:paraId="42A9BF62" w14:textId="79013E82" w:rsidR="007A108B" w:rsidRPr="00526663" w:rsidRDefault="009B40A6" w:rsidP="002A3A88">
      <w:pPr>
        <w:pStyle w:val="Listenabsatz"/>
        <w:numPr>
          <w:ilvl w:val="0"/>
          <w:numId w:val="12"/>
        </w:numPr>
        <w:spacing w:before="60" w:after="60" w:line="360" w:lineRule="auto"/>
        <w:ind w:left="1134" w:hanging="567"/>
        <w:rPr>
          <w:rStyle w:val="HTMLZitat"/>
          <w:i w:val="0"/>
          <w:iCs w:val="0"/>
        </w:rPr>
      </w:pPr>
      <w:r>
        <w:rPr>
          <w:rFonts w:cs="Arial"/>
        </w:rPr>
        <w:t>Rahmenlehrplan für Bildungsgänge der höheren Fachschulen «Pflege», SBFI 24.09.2021</w:t>
      </w:r>
    </w:p>
    <w:p w14:paraId="051FF762" w14:textId="77777777" w:rsidR="00420F4C" w:rsidRPr="00F458BE" w:rsidRDefault="00770E22" w:rsidP="002A3A88">
      <w:pPr>
        <w:pStyle w:val="Listenabsatz"/>
        <w:numPr>
          <w:ilvl w:val="0"/>
          <w:numId w:val="12"/>
        </w:numPr>
        <w:spacing w:before="60" w:after="60" w:line="360" w:lineRule="auto"/>
        <w:ind w:left="1134" w:hanging="567"/>
      </w:pPr>
      <w:r w:rsidRPr="00F458BE">
        <w:t>Link Website BfGS «Praktikumsbetriebe»</w:t>
      </w:r>
    </w:p>
    <w:p w14:paraId="366229D8" w14:textId="77777777" w:rsidR="00943DD2" w:rsidRPr="00EC672A" w:rsidRDefault="00405604" w:rsidP="00EC672A">
      <w:pPr>
        <w:pStyle w:val="Listenabsatz"/>
        <w:spacing w:before="60" w:after="60" w:line="360" w:lineRule="auto"/>
        <w:ind w:left="1134"/>
        <w:rPr>
          <w:rStyle w:val="Hyperlink"/>
          <w:rFonts w:cs="Arial"/>
          <w:sz w:val="20"/>
          <w:szCs w:val="20"/>
        </w:rPr>
      </w:pPr>
      <w:hyperlink r:id="rId17" w:history="1">
        <w:r w:rsidR="00943DD2" w:rsidRPr="00EC672A">
          <w:rPr>
            <w:rStyle w:val="Hyperlink"/>
            <w:rFonts w:cs="Arial"/>
            <w:sz w:val="20"/>
            <w:szCs w:val="20"/>
          </w:rPr>
          <w:t>https://www.bfgs-tg.ch/public/upload/assets/77412/Liste_Praktikumsbetriebe_HF.pdf</w:t>
        </w:r>
      </w:hyperlink>
    </w:p>
    <w:p w14:paraId="6EEC02A1" w14:textId="77777777" w:rsidR="00943DD2" w:rsidRPr="00943DD2" w:rsidRDefault="00943DD2" w:rsidP="00943DD2">
      <w:pPr>
        <w:pStyle w:val="berschrift1"/>
        <w:numPr>
          <w:ilvl w:val="0"/>
          <w:numId w:val="0"/>
        </w:numPr>
        <w:ind w:left="432" w:hanging="432"/>
        <w:rPr>
          <w:rStyle w:val="Hyperlink"/>
          <w:color w:val="auto"/>
          <w:u w:val="none"/>
        </w:rPr>
      </w:pPr>
      <w:bookmarkStart w:id="17" w:name="_Toc83214763"/>
      <w:r w:rsidRPr="00943DD2">
        <w:rPr>
          <w:rStyle w:val="Hyperlink"/>
          <w:color w:val="auto"/>
          <w:u w:val="none"/>
        </w:rPr>
        <w:t>Anhang</w:t>
      </w:r>
      <w:bookmarkEnd w:id="17"/>
    </w:p>
    <w:p w14:paraId="6F2DDF69" w14:textId="77777777" w:rsidR="00420F4C" w:rsidRDefault="00703E71" w:rsidP="00703E71">
      <w:pPr>
        <w:spacing w:before="60" w:after="60" w:line="360" w:lineRule="auto"/>
      </w:pPr>
      <w:r>
        <w:t xml:space="preserve">Anhang </w:t>
      </w:r>
      <w:r w:rsidR="00037EAA">
        <w:t xml:space="preserve">1 </w:t>
      </w:r>
      <w:r w:rsidR="00420F4C">
        <w:t>Gegenseitige Kooperationsvereinbarung zwischen Betrieb A und Betrieb B</w:t>
      </w:r>
    </w:p>
    <w:p w14:paraId="4DE0A1F9" w14:textId="77777777" w:rsidR="00635FBB" w:rsidRDefault="00703E71" w:rsidP="00693A25">
      <w:pPr>
        <w:spacing w:before="60" w:after="60" w:line="360" w:lineRule="auto"/>
      </w:pPr>
      <w:r>
        <w:t xml:space="preserve">Anhang </w:t>
      </w:r>
      <w:r w:rsidR="00037EAA">
        <w:t xml:space="preserve">2 </w:t>
      </w:r>
      <w:r w:rsidR="00420F4C">
        <w:t>Einseitige Kooperationsvereinbarung zwischen Betrieb A und Betrieb B</w:t>
      </w:r>
    </w:p>
    <w:p w14:paraId="3DB2BDC6" w14:textId="77777777" w:rsidR="00892064" w:rsidRPr="00E601F0" w:rsidRDefault="00E601F0" w:rsidP="00693A25">
      <w:pPr>
        <w:spacing w:before="60" w:after="60" w:line="360" w:lineRule="auto"/>
      </w:pPr>
      <w:r>
        <w:t>Anhang 3 Inkonvenienzen</w:t>
      </w:r>
    </w:p>
    <w:p w14:paraId="6E6FDCE9" w14:textId="77777777" w:rsidR="00E601F0" w:rsidRDefault="00E601F0" w:rsidP="00C67734">
      <w:pPr>
        <w:tabs>
          <w:tab w:val="left" w:pos="1950"/>
          <w:tab w:val="left" w:pos="8959"/>
        </w:tabs>
        <w:rPr>
          <w:b/>
          <w:noProof/>
          <w:sz w:val="20"/>
          <w:lang w:eastAsia="de-CH"/>
        </w:rPr>
        <w:sectPr w:rsidR="00E601F0" w:rsidSect="00C702E8">
          <w:footerReference w:type="first" r:id="rId18"/>
          <w:pgSz w:w="11906" w:h="16838" w:code="9"/>
          <w:pgMar w:top="2552" w:right="1133" w:bottom="426" w:left="1701" w:header="680" w:footer="459" w:gutter="0"/>
          <w:pgNumType w:start="1"/>
          <w:cols w:space="708"/>
          <w:titlePg/>
          <w:docGrid w:linePitch="360"/>
        </w:sectPr>
      </w:pPr>
    </w:p>
    <w:p w14:paraId="547ADA71" w14:textId="77777777" w:rsidR="004C5DAA" w:rsidRPr="00E601F0" w:rsidRDefault="004C5DAA" w:rsidP="00C67734">
      <w:pPr>
        <w:tabs>
          <w:tab w:val="left" w:pos="1950"/>
          <w:tab w:val="left" w:pos="8959"/>
        </w:tabs>
        <w:rPr>
          <w:b/>
          <w:noProof/>
          <w:lang w:eastAsia="de-CH"/>
        </w:rPr>
      </w:pPr>
      <w:r w:rsidRPr="00E601F0">
        <w:rPr>
          <w:b/>
          <w:noProof/>
          <w:lang w:eastAsia="de-CH"/>
        </w:rPr>
        <w:lastRenderedPageBreak/>
        <w:t>Anhang 1</w:t>
      </w:r>
    </w:p>
    <w:p w14:paraId="41DD6976" w14:textId="4041F2C9" w:rsidR="006641F8" w:rsidRDefault="006641F8" w:rsidP="00C67734">
      <w:pPr>
        <w:tabs>
          <w:tab w:val="left" w:pos="1950"/>
          <w:tab w:val="left" w:pos="8959"/>
        </w:tabs>
        <w:rPr>
          <w:sz w:val="16"/>
          <w:szCs w:val="16"/>
        </w:rPr>
      </w:pPr>
    </w:p>
    <w:p w14:paraId="6623B6C5" w14:textId="77777777" w:rsidR="006641F8" w:rsidRDefault="006641F8" w:rsidP="00C67734">
      <w:pPr>
        <w:tabs>
          <w:tab w:val="left" w:pos="1950"/>
          <w:tab w:val="left" w:pos="8959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B35FD4" w14:paraId="21699DC2" w14:textId="77777777" w:rsidTr="00062548">
        <w:trPr>
          <w:trHeight w:val="647"/>
        </w:trPr>
        <w:tc>
          <w:tcPr>
            <w:tcW w:w="8992" w:type="dxa"/>
            <w:vAlign w:val="center"/>
          </w:tcPr>
          <w:p w14:paraId="03279AC8" w14:textId="77777777" w:rsidR="00B35FD4" w:rsidRDefault="00B35FD4" w:rsidP="00CD7B1F">
            <w:pPr>
              <w:pStyle w:val="Kopfzeile"/>
              <w:tabs>
                <w:tab w:val="clear" w:pos="4536"/>
                <w:tab w:val="clear" w:pos="9072"/>
                <w:tab w:val="left" w:pos="8959"/>
              </w:tabs>
            </w:pPr>
            <w:r>
              <w:rPr>
                <w:b/>
                <w:bCs/>
              </w:rPr>
              <w:t xml:space="preserve">Gegenseitige Kooperationsvereinbarung zwischen </w:t>
            </w:r>
            <w:r w:rsidRPr="00A01A66">
              <w:rPr>
                <w:b/>
                <w:bCs/>
                <w:i/>
              </w:rPr>
              <w:t>Betrieb A</w:t>
            </w:r>
            <w:r>
              <w:rPr>
                <w:b/>
                <w:bCs/>
              </w:rPr>
              <w:t xml:space="preserve"> und </w:t>
            </w:r>
            <w:r w:rsidRPr="00A01A66">
              <w:rPr>
                <w:b/>
                <w:bCs/>
                <w:i/>
              </w:rPr>
              <w:t>Betrieb B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BD5F0AC" w14:textId="77777777" w:rsidR="00B35FD4" w:rsidRDefault="00B35FD4" w:rsidP="00B35FD4">
      <w:pPr>
        <w:pStyle w:val="Kopfzeile"/>
        <w:tabs>
          <w:tab w:val="clear" w:pos="4536"/>
          <w:tab w:val="clear" w:pos="9072"/>
        </w:tabs>
        <w:spacing w:line="120" w:lineRule="exact"/>
      </w:pPr>
    </w:p>
    <w:p w14:paraId="097ED51F" w14:textId="77777777" w:rsidR="00B35FD4" w:rsidRPr="00A1417C" w:rsidRDefault="00B35FD4" w:rsidP="00B35FD4">
      <w:pPr>
        <w:pStyle w:val="Kopfzeile"/>
        <w:tabs>
          <w:tab w:val="clear" w:pos="4536"/>
          <w:tab w:val="clear" w:pos="9072"/>
        </w:tabs>
        <w:spacing w:line="120" w:lineRule="exact"/>
        <w:rPr>
          <w:sz w:val="16"/>
          <w:szCs w:val="16"/>
        </w:rPr>
      </w:pPr>
    </w:p>
    <w:p w14:paraId="61C2C99F" w14:textId="58E90019" w:rsidR="00B35FD4" w:rsidRPr="00A1417C" w:rsidRDefault="00B35FD4" w:rsidP="00B35FD4">
      <w:pPr>
        <w:spacing w:line="264" w:lineRule="auto"/>
        <w:jc w:val="both"/>
        <w:rPr>
          <w:sz w:val="20"/>
          <w:szCs w:val="20"/>
        </w:rPr>
      </w:pPr>
      <w:r w:rsidRPr="00A1417C">
        <w:rPr>
          <w:sz w:val="20"/>
          <w:szCs w:val="20"/>
        </w:rPr>
        <w:t xml:space="preserve">Mit dem Start des </w:t>
      </w:r>
      <w:r w:rsidR="004D321A">
        <w:rPr>
          <w:sz w:val="20"/>
          <w:szCs w:val="20"/>
        </w:rPr>
        <w:t xml:space="preserve">Bildungsgangs </w:t>
      </w:r>
      <w:r>
        <w:rPr>
          <w:sz w:val="20"/>
          <w:szCs w:val="20"/>
        </w:rPr>
        <w:t>HF</w:t>
      </w:r>
      <w:r w:rsidR="00AE3EA6">
        <w:rPr>
          <w:sz w:val="20"/>
          <w:szCs w:val="20"/>
        </w:rPr>
        <w:t xml:space="preserve"> Pflege XX-XX</w:t>
      </w:r>
      <w:r w:rsidR="00872A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arbeitet der </w:t>
      </w:r>
      <w:r w:rsidRPr="00A01A66">
        <w:rPr>
          <w:i/>
          <w:sz w:val="20"/>
          <w:szCs w:val="20"/>
        </w:rPr>
        <w:t>Betrieb A</w:t>
      </w:r>
      <w:r>
        <w:rPr>
          <w:sz w:val="20"/>
          <w:szCs w:val="20"/>
        </w:rPr>
        <w:t xml:space="preserve"> mit dem </w:t>
      </w:r>
      <w:r w:rsidRPr="00A01A66">
        <w:rPr>
          <w:i/>
          <w:sz w:val="20"/>
          <w:szCs w:val="20"/>
        </w:rPr>
        <w:t>Betrieb B</w:t>
      </w:r>
      <w:r w:rsidRPr="00A1417C">
        <w:rPr>
          <w:sz w:val="20"/>
          <w:szCs w:val="20"/>
        </w:rPr>
        <w:t xml:space="preserve"> zusammen. </w:t>
      </w:r>
    </w:p>
    <w:p w14:paraId="08BDBDEB" w14:textId="77777777" w:rsidR="00B35FD4" w:rsidRPr="00A1417C" w:rsidRDefault="00B35FD4" w:rsidP="00B35FD4">
      <w:pPr>
        <w:spacing w:line="264" w:lineRule="auto"/>
        <w:jc w:val="both"/>
        <w:rPr>
          <w:b/>
          <w:bCs/>
          <w:sz w:val="16"/>
          <w:szCs w:val="16"/>
        </w:rPr>
      </w:pPr>
    </w:p>
    <w:p w14:paraId="722B9C16" w14:textId="77777777" w:rsidR="00B35FD4" w:rsidRPr="00A1417C" w:rsidRDefault="00B35FD4" w:rsidP="00B35FD4">
      <w:pPr>
        <w:spacing w:line="264" w:lineRule="auto"/>
        <w:jc w:val="both"/>
        <w:rPr>
          <w:b/>
          <w:bCs/>
          <w:sz w:val="20"/>
          <w:szCs w:val="20"/>
        </w:rPr>
      </w:pPr>
      <w:r w:rsidRPr="00A1417C">
        <w:rPr>
          <w:b/>
          <w:bCs/>
          <w:sz w:val="20"/>
          <w:szCs w:val="20"/>
        </w:rPr>
        <w:t>Vereinbarte Umsetzung</w:t>
      </w:r>
    </w:p>
    <w:p w14:paraId="0E0FEF48" w14:textId="77777777" w:rsidR="00B35FD4" w:rsidRPr="00A1417C" w:rsidRDefault="00B35FD4" w:rsidP="00B35FD4">
      <w:pPr>
        <w:spacing w:line="60" w:lineRule="exact"/>
        <w:jc w:val="both"/>
        <w:rPr>
          <w:sz w:val="20"/>
          <w:szCs w:val="20"/>
        </w:rPr>
      </w:pPr>
    </w:p>
    <w:p w14:paraId="145B573B" w14:textId="2B705BEF" w:rsidR="00B35FD4" w:rsidRPr="00A1417C" w:rsidRDefault="00B35FD4" w:rsidP="002A3A88">
      <w:pPr>
        <w:numPr>
          <w:ilvl w:val="0"/>
          <w:numId w:val="1"/>
        </w:numPr>
        <w:tabs>
          <w:tab w:val="clear" w:pos="720"/>
          <w:tab w:val="num" w:pos="426"/>
          <w:tab w:val="num" w:pos="1429"/>
        </w:tabs>
        <w:spacing w:after="60" w:line="264" w:lineRule="auto"/>
        <w:ind w:left="426" w:hanging="284"/>
        <w:jc w:val="both"/>
        <w:rPr>
          <w:sz w:val="20"/>
          <w:szCs w:val="20"/>
        </w:rPr>
      </w:pPr>
      <w:r w:rsidRPr="00A1417C">
        <w:rPr>
          <w:sz w:val="20"/>
          <w:szCs w:val="20"/>
        </w:rPr>
        <w:t xml:space="preserve">Pro </w:t>
      </w:r>
      <w:r w:rsidR="004D321A">
        <w:rPr>
          <w:sz w:val="20"/>
          <w:szCs w:val="20"/>
        </w:rPr>
        <w:t xml:space="preserve">Bildungslehrgang </w:t>
      </w:r>
      <w:r>
        <w:rPr>
          <w:sz w:val="20"/>
          <w:szCs w:val="20"/>
        </w:rPr>
        <w:t>arbeitet in gegenseitiger Kooperation</w:t>
      </w:r>
      <w:r w:rsidRPr="00A1417C">
        <w:rPr>
          <w:sz w:val="20"/>
          <w:szCs w:val="20"/>
        </w:rPr>
        <w:t xml:space="preserve">: </w:t>
      </w:r>
    </w:p>
    <w:p w14:paraId="0F2E1D25" w14:textId="77777777" w:rsidR="00B35FD4" w:rsidRPr="00A1417C" w:rsidRDefault="00B35FD4" w:rsidP="002A3A88">
      <w:pPr>
        <w:numPr>
          <w:ilvl w:val="0"/>
          <w:numId w:val="3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eine/ein Studierende/r des </w:t>
      </w:r>
      <w:r w:rsidRPr="00A01A66">
        <w:rPr>
          <w:i/>
          <w:sz w:val="20"/>
          <w:szCs w:val="20"/>
        </w:rPr>
        <w:t>Betriebes A</w:t>
      </w:r>
      <w:r>
        <w:rPr>
          <w:sz w:val="20"/>
          <w:szCs w:val="20"/>
        </w:rPr>
        <w:t xml:space="preserve"> im …..</w:t>
      </w:r>
      <w:r w:rsidRPr="00A1417C">
        <w:rPr>
          <w:sz w:val="20"/>
          <w:szCs w:val="20"/>
        </w:rPr>
        <w:t xml:space="preserve"> Ausbildungs</w:t>
      </w:r>
      <w:r>
        <w:rPr>
          <w:sz w:val="20"/>
          <w:szCs w:val="20"/>
        </w:rPr>
        <w:t xml:space="preserve">jahr im </w:t>
      </w:r>
      <w:r w:rsidRPr="00A01A66">
        <w:rPr>
          <w:i/>
          <w:sz w:val="20"/>
          <w:szCs w:val="20"/>
        </w:rPr>
        <w:t>Betrieb B</w:t>
      </w:r>
    </w:p>
    <w:p w14:paraId="7720DC72" w14:textId="77777777" w:rsidR="00B35FD4" w:rsidRPr="00A1417C" w:rsidRDefault="00B35FD4" w:rsidP="002A3A88">
      <w:pPr>
        <w:numPr>
          <w:ilvl w:val="0"/>
          <w:numId w:val="3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eine</w:t>
      </w:r>
      <w:r>
        <w:rPr>
          <w:sz w:val="20"/>
          <w:szCs w:val="20"/>
        </w:rPr>
        <w:t>/ein</w:t>
      </w:r>
      <w:r w:rsidRPr="00A1417C">
        <w:rPr>
          <w:sz w:val="20"/>
          <w:szCs w:val="20"/>
        </w:rPr>
        <w:t xml:space="preserve"> Stud</w:t>
      </w:r>
      <w:r>
        <w:rPr>
          <w:sz w:val="20"/>
          <w:szCs w:val="20"/>
        </w:rPr>
        <w:t xml:space="preserve">ierende/r des </w:t>
      </w:r>
      <w:r w:rsidRPr="00A01A66">
        <w:rPr>
          <w:i/>
          <w:sz w:val="20"/>
          <w:szCs w:val="20"/>
        </w:rPr>
        <w:t>Betriebes B</w:t>
      </w:r>
      <w:r>
        <w:rPr>
          <w:sz w:val="20"/>
          <w:szCs w:val="20"/>
        </w:rPr>
        <w:t xml:space="preserve"> im ….. Ausbildungsjahr im </w:t>
      </w:r>
      <w:r w:rsidRPr="00A01A66">
        <w:rPr>
          <w:i/>
          <w:sz w:val="20"/>
          <w:szCs w:val="20"/>
        </w:rPr>
        <w:t>Betrieb A</w:t>
      </w:r>
      <w:r w:rsidRPr="00A1417C">
        <w:rPr>
          <w:sz w:val="20"/>
          <w:szCs w:val="20"/>
        </w:rPr>
        <w:t xml:space="preserve">. </w:t>
      </w:r>
    </w:p>
    <w:p w14:paraId="42B5F09C" w14:textId="59BC88C0" w:rsidR="00B35FD4" w:rsidRPr="00A1417C" w:rsidRDefault="00B35FD4" w:rsidP="00A46DCB">
      <w:pPr>
        <w:tabs>
          <w:tab w:val="num" w:pos="1429"/>
        </w:tabs>
        <w:spacing w:after="60" w:line="264" w:lineRule="auto"/>
        <w:ind w:left="426"/>
        <w:jc w:val="both"/>
        <w:rPr>
          <w:sz w:val="20"/>
          <w:szCs w:val="20"/>
        </w:rPr>
      </w:pPr>
      <w:r w:rsidRPr="00AA6F58">
        <w:rPr>
          <w:sz w:val="20"/>
          <w:szCs w:val="20"/>
        </w:rPr>
        <w:t xml:space="preserve">Ist die Umsetzbarkeit einer Kooperation aus betrieblichen Gründen </w:t>
      </w:r>
      <w:r>
        <w:rPr>
          <w:sz w:val="20"/>
          <w:szCs w:val="20"/>
        </w:rPr>
        <w:t xml:space="preserve">im jeweiligen Praktikum vorübergehend oder </w:t>
      </w:r>
      <w:r w:rsidRPr="00AA6F58">
        <w:rPr>
          <w:sz w:val="20"/>
          <w:szCs w:val="20"/>
        </w:rPr>
        <w:t xml:space="preserve">nicht </w:t>
      </w:r>
      <w:r w:rsidR="00F1612A">
        <w:rPr>
          <w:sz w:val="20"/>
          <w:szCs w:val="20"/>
        </w:rPr>
        <w:t xml:space="preserve">mehr </w:t>
      </w:r>
      <w:r w:rsidRPr="00AA6F58">
        <w:rPr>
          <w:sz w:val="20"/>
          <w:szCs w:val="20"/>
        </w:rPr>
        <w:t>möglich, wird die Vereinbarung bis spätestens sechs Monate vor Beginn des betroffenen Ausbildungsjahres im gegenseitigen Einvernehmen aufgelöst.</w:t>
      </w:r>
    </w:p>
    <w:p w14:paraId="58DC596D" w14:textId="6D867E05" w:rsidR="00B35FD4" w:rsidRPr="00A1417C" w:rsidRDefault="00B35FD4" w:rsidP="00A46DCB">
      <w:pPr>
        <w:tabs>
          <w:tab w:val="num" w:pos="1429"/>
        </w:tabs>
        <w:spacing w:after="60" w:line="264" w:lineRule="auto"/>
        <w:ind w:firstLine="426"/>
        <w:jc w:val="both"/>
        <w:rPr>
          <w:sz w:val="20"/>
          <w:szCs w:val="20"/>
        </w:rPr>
      </w:pPr>
      <w:r w:rsidRPr="00A1417C">
        <w:rPr>
          <w:sz w:val="20"/>
          <w:szCs w:val="20"/>
        </w:rPr>
        <w:t xml:space="preserve">Die betroffenen Studierenden werden vor Ort in ihrer Ausbildung begleitet und gefördert. </w:t>
      </w:r>
    </w:p>
    <w:p w14:paraId="185F92C0" w14:textId="77777777" w:rsidR="00B35FD4" w:rsidRPr="00A1417C" w:rsidRDefault="00B35FD4" w:rsidP="002A3A88">
      <w:pPr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284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</w:t>
      </w:r>
      <w:r>
        <w:rPr>
          <w:sz w:val="20"/>
          <w:szCs w:val="20"/>
        </w:rPr>
        <w:t xml:space="preserve">ie </w:t>
      </w:r>
      <w:r w:rsidRPr="00A01A66">
        <w:rPr>
          <w:i/>
          <w:sz w:val="20"/>
          <w:szCs w:val="20"/>
        </w:rPr>
        <w:t>Ansprechperson (Funktion verantwortlicher Person)</w:t>
      </w:r>
      <w:r>
        <w:rPr>
          <w:sz w:val="20"/>
          <w:szCs w:val="20"/>
        </w:rPr>
        <w:t xml:space="preserve"> des </w:t>
      </w:r>
      <w:r w:rsidRPr="00A01A66">
        <w:rPr>
          <w:i/>
          <w:sz w:val="20"/>
          <w:szCs w:val="20"/>
        </w:rPr>
        <w:t>Betriebes A</w:t>
      </w:r>
      <w:r>
        <w:rPr>
          <w:sz w:val="20"/>
          <w:szCs w:val="20"/>
        </w:rPr>
        <w:t xml:space="preserve"> und die </w:t>
      </w:r>
      <w:r w:rsidRPr="00A01A66">
        <w:rPr>
          <w:i/>
          <w:sz w:val="20"/>
          <w:szCs w:val="20"/>
        </w:rPr>
        <w:t>Ansprechperson (Funktion verantwortlicher Person)</w:t>
      </w:r>
      <w:r>
        <w:rPr>
          <w:sz w:val="20"/>
          <w:szCs w:val="20"/>
        </w:rPr>
        <w:t xml:space="preserve"> des </w:t>
      </w:r>
      <w:r w:rsidRPr="00A01A66">
        <w:rPr>
          <w:i/>
          <w:sz w:val="20"/>
          <w:szCs w:val="20"/>
        </w:rPr>
        <w:t>Betriebes B</w:t>
      </w:r>
      <w:r w:rsidRPr="00A1417C">
        <w:rPr>
          <w:sz w:val="20"/>
          <w:szCs w:val="20"/>
        </w:rPr>
        <w:t xml:space="preserve"> tragen zudem die Verantwortung bezüglich nachfolgender Abmachungen und sind für die Koordination der Vereinbarungen zuständig:</w:t>
      </w:r>
    </w:p>
    <w:p w14:paraId="258D95A9" w14:textId="77777777" w:rsidR="00B35FD4" w:rsidRPr="00A1417C" w:rsidRDefault="00B35FD4" w:rsidP="00B35FD4">
      <w:pPr>
        <w:spacing w:before="80" w:after="40"/>
        <w:ind w:left="425"/>
        <w:jc w:val="both"/>
        <w:rPr>
          <w:b/>
          <w:bCs/>
          <w:i/>
          <w:iCs/>
          <w:sz w:val="20"/>
          <w:szCs w:val="20"/>
        </w:rPr>
      </w:pPr>
      <w:r w:rsidRPr="00A1417C">
        <w:rPr>
          <w:b/>
          <w:bCs/>
          <w:i/>
          <w:iCs/>
          <w:sz w:val="20"/>
          <w:szCs w:val="20"/>
        </w:rPr>
        <w:t>a) Rekrutierung</w:t>
      </w:r>
    </w:p>
    <w:p w14:paraId="43B339EE" w14:textId="77777777" w:rsidR="00B35FD4" w:rsidRDefault="00B35FD4" w:rsidP="002A3A88">
      <w:pPr>
        <w:numPr>
          <w:ilvl w:val="0"/>
          <w:numId w:val="4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01A66">
        <w:rPr>
          <w:i/>
          <w:sz w:val="20"/>
          <w:szCs w:val="20"/>
        </w:rPr>
        <w:t>Ansprechperson des Betriebes A</w:t>
      </w:r>
      <w:r w:rsidRPr="00AA6F58">
        <w:rPr>
          <w:sz w:val="20"/>
          <w:szCs w:val="20"/>
        </w:rPr>
        <w:t xml:space="preserve"> rekrutiert die Studierenden. Davon absolviert eine Person ihr Prakti</w:t>
      </w:r>
      <w:r>
        <w:rPr>
          <w:sz w:val="20"/>
          <w:szCs w:val="20"/>
        </w:rPr>
        <w:t>kum im …..</w:t>
      </w:r>
      <w:r w:rsidRPr="00AA6F58">
        <w:rPr>
          <w:sz w:val="20"/>
          <w:szCs w:val="20"/>
        </w:rPr>
        <w:t xml:space="preserve"> Ausbil</w:t>
      </w:r>
      <w:r>
        <w:rPr>
          <w:sz w:val="20"/>
          <w:szCs w:val="20"/>
        </w:rPr>
        <w:t xml:space="preserve">dungsjahr im </w:t>
      </w:r>
      <w:r w:rsidRPr="007E74E9">
        <w:rPr>
          <w:i/>
          <w:sz w:val="20"/>
          <w:szCs w:val="20"/>
        </w:rPr>
        <w:t>Betrieb B</w:t>
      </w:r>
      <w:r w:rsidRPr="00AA6F58">
        <w:rPr>
          <w:sz w:val="20"/>
          <w:szCs w:val="20"/>
        </w:rPr>
        <w:t>.</w:t>
      </w:r>
      <w:r w:rsidRPr="00A1417C">
        <w:rPr>
          <w:sz w:val="20"/>
          <w:szCs w:val="20"/>
        </w:rPr>
        <w:t xml:space="preserve"> Dieser Einsatz wird beim Bewerbungsgespräch angesproc</w:t>
      </w:r>
      <w:r>
        <w:rPr>
          <w:sz w:val="20"/>
          <w:szCs w:val="20"/>
        </w:rPr>
        <w:t xml:space="preserve">hen. Entsprechend geht die </w:t>
      </w:r>
      <w:r w:rsidRPr="00A01A66">
        <w:rPr>
          <w:i/>
          <w:sz w:val="20"/>
          <w:szCs w:val="20"/>
        </w:rPr>
        <w:t>Ansprechperson des Betriebes B</w:t>
      </w:r>
      <w:r w:rsidRPr="00A1417C">
        <w:rPr>
          <w:sz w:val="20"/>
          <w:szCs w:val="20"/>
        </w:rPr>
        <w:t xml:space="preserve"> bzgl. der </w:t>
      </w:r>
      <w:r>
        <w:rPr>
          <w:sz w:val="20"/>
          <w:szCs w:val="20"/>
        </w:rPr>
        <w:t xml:space="preserve">Rekrutierung resp. </w:t>
      </w:r>
      <w:r w:rsidRPr="00A1417C">
        <w:rPr>
          <w:sz w:val="20"/>
          <w:szCs w:val="20"/>
        </w:rPr>
        <w:t xml:space="preserve">Information über das </w:t>
      </w:r>
      <w:r>
        <w:rPr>
          <w:sz w:val="20"/>
          <w:szCs w:val="20"/>
        </w:rPr>
        <w:t>Kooperations</w:t>
      </w:r>
      <w:r w:rsidRPr="00A1417C">
        <w:rPr>
          <w:sz w:val="20"/>
          <w:szCs w:val="20"/>
        </w:rPr>
        <w:t>prakti</w:t>
      </w:r>
      <w:r>
        <w:rPr>
          <w:sz w:val="20"/>
          <w:szCs w:val="20"/>
        </w:rPr>
        <w:t>kum im …..</w:t>
      </w:r>
      <w:r w:rsidRPr="00A1417C">
        <w:rPr>
          <w:sz w:val="20"/>
          <w:szCs w:val="20"/>
        </w:rPr>
        <w:t xml:space="preserve"> Ausbildungsjahr vor.</w:t>
      </w:r>
    </w:p>
    <w:p w14:paraId="4DC22884" w14:textId="77777777" w:rsidR="00B35FD4" w:rsidRPr="003A6572" w:rsidRDefault="00B35FD4" w:rsidP="002A3A88">
      <w:pPr>
        <w:numPr>
          <w:ilvl w:val="0"/>
          <w:numId w:val="4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Falls geplante Studierende die Ausbildung abbrechen oder krankheitsbedingt ausfallen, besteht nicht zwingend Anspruch auf Ersatz.</w:t>
      </w:r>
    </w:p>
    <w:p w14:paraId="2C992D9D" w14:textId="77777777" w:rsidR="00B35FD4" w:rsidRPr="00A1417C" w:rsidRDefault="00B35FD4" w:rsidP="002A3A88">
      <w:pPr>
        <w:numPr>
          <w:ilvl w:val="2"/>
          <w:numId w:val="2"/>
        </w:numPr>
        <w:tabs>
          <w:tab w:val="clear" w:pos="3049"/>
          <w:tab w:val="num" w:pos="709"/>
        </w:tabs>
        <w:spacing w:before="80" w:after="40" w:line="240" w:lineRule="auto"/>
        <w:ind w:hanging="2623"/>
        <w:jc w:val="both"/>
        <w:rPr>
          <w:i/>
          <w:iCs/>
          <w:sz w:val="20"/>
          <w:szCs w:val="20"/>
        </w:rPr>
      </w:pPr>
      <w:r w:rsidRPr="00A1417C">
        <w:rPr>
          <w:b/>
          <w:bCs/>
          <w:i/>
          <w:iCs/>
          <w:sz w:val="20"/>
          <w:szCs w:val="20"/>
        </w:rPr>
        <w:t>Anstellungsvertrag</w:t>
      </w:r>
    </w:p>
    <w:p w14:paraId="0B77BBD3" w14:textId="77777777" w:rsidR="00B35FD4" w:rsidRPr="00A1417C" w:rsidRDefault="00B35FD4" w:rsidP="002A3A88">
      <w:pPr>
        <w:numPr>
          <w:ilvl w:val="3"/>
          <w:numId w:val="2"/>
        </w:numPr>
        <w:tabs>
          <w:tab w:val="clear" w:pos="3589"/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betreffenden Studierenden bleiben während d</w:t>
      </w:r>
      <w:r>
        <w:rPr>
          <w:sz w:val="20"/>
          <w:szCs w:val="20"/>
        </w:rPr>
        <w:t xml:space="preserve">er ganzen Ausbildungszeit im </w:t>
      </w:r>
      <w:r w:rsidRPr="00A01A66">
        <w:rPr>
          <w:i/>
          <w:sz w:val="20"/>
          <w:szCs w:val="20"/>
        </w:rPr>
        <w:t>Betrieb A</w:t>
      </w:r>
      <w:r w:rsidRPr="00A1417C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esp. im </w:t>
      </w:r>
      <w:r w:rsidRPr="00A01A66">
        <w:rPr>
          <w:i/>
          <w:sz w:val="20"/>
          <w:szCs w:val="20"/>
        </w:rPr>
        <w:t>Betrieb B</w:t>
      </w:r>
      <w:r w:rsidRPr="00A1417C">
        <w:rPr>
          <w:sz w:val="20"/>
          <w:szCs w:val="20"/>
        </w:rPr>
        <w:t xml:space="preserve"> angestellt. Es gelten die vertraglichen Bedingungen, wie sie im jeweiligen Praktikumsvertrag geregelt sind.</w:t>
      </w:r>
    </w:p>
    <w:p w14:paraId="0B6D54B0" w14:textId="77777777" w:rsidR="00B35FD4" w:rsidRPr="00A1417C" w:rsidRDefault="00B35FD4" w:rsidP="002A3A88">
      <w:pPr>
        <w:numPr>
          <w:ilvl w:val="3"/>
          <w:numId w:val="2"/>
        </w:numPr>
        <w:tabs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Haftpflichtversicherung wird vom Betrieb übernommen, in welchem die</w:t>
      </w:r>
      <w:r>
        <w:rPr>
          <w:sz w:val="20"/>
          <w:szCs w:val="20"/>
        </w:rPr>
        <w:t>/der</w:t>
      </w:r>
      <w:r w:rsidRPr="00A1417C">
        <w:rPr>
          <w:sz w:val="20"/>
          <w:szCs w:val="20"/>
        </w:rPr>
        <w:t xml:space="preserve"> Studierende ihr Praktikum absolviert.</w:t>
      </w:r>
    </w:p>
    <w:p w14:paraId="7C569EE7" w14:textId="35B2B91A" w:rsidR="00F1612A" w:rsidRDefault="00B35FD4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Auszahlung des Gehalts und der Inkonvenienzen erfolgt durch den jeweiligen Praktikumsbetrieb (vgl. entsprechende Vorlagen). Das heißt, die Inkonvenienzen werden jeweils per Ende Praktikum</w:t>
      </w:r>
      <w:r>
        <w:rPr>
          <w:sz w:val="20"/>
          <w:szCs w:val="20"/>
        </w:rPr>
        <w:t xml:space="preserve"> (1. Ausbildungsjahr: nach den Praktika 1a / 1b)</w:t>
      </w:r>
      <w:r w:rsidRPr="00A1417C">
        <w:rPr>
          <w:sz w:val="20"/>
          <w:szCs w:val="20"/>
        </w:rPr>
        <w:t xml:space="preserve"> beglichen.</w:t>
      </w:r>
      <w:r w:rsidR="00F1612A" w:rsidRPr="00F1612A">
        <w:rPr>
          <w:sz w:val="20"/>
          <w:szCs w:val="20"/>
        </w:rPr>
        <w:t xml:space="preserve"> </w:t>
      </w:r>
    </w:p>
    <w:p w14:paraId="221B0240" w14:textId="77777777" w:rsidR="00E601F0" w:rsidRDefault="00F1612A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Entschädigung für Studierende, aufgrund zusätzlicher Kosten für den Arbeitsweg</w:t>
      </w:r>
      <w:r w:rsidR="00BB74C0">
        <w:rPr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werden nicht übernommen.</w:t>
      </w:r>
    </w:p>
    <w:p w14:paraId="01320E52" w14:textId="77777777" w:rsidR="00E601F0" w:rsidRDefault="00E601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4EC8CD" w14:textId="77777777" w:rsidR="00062548" w:rsidRPr="00F1612A" w:rsidRDefault="00062548" w:rsidP="00062548">
      <w:pPr>
        <w:tabs>
          <w:tab w:val="num" w:pos="2880"/>
          <w:tab w:val="num" w:pos="3087"/>
        </w:tabs>
        <w:spacing w:line="264" w:lineRule="auto"/>
        <w:jc w:val="both"/>
        <w:rPr>
          <w:sz w:val="20"/>
          <w:szCs w:val="20"/>
        </w:rPr>
      </w:pPr>
    </w:p>
    <w:p w14:paraId="707A3BCF" w14:textId="77777777" w:rsidR="00B35FD4" w:rsidRPr="00A1417C" w:rsidRDefault="00B35FD4" w:rsidP="002A3A88">
      <w:pPr>
        <w:numPr>
          <w:ilvl w:val="2"/>
          <w:numId w:val="2"/>
        </w:numPr>
        <w:tabs>
          <w:tab w:val="clear" w:pos="3049"/>
          <w:tab w:val="num" w:pos="709"/>
        </w:tabs>
        <w:spacing w:before="80" w:after="40" w:line="240" w:lineRule="auto"/>
        <w:ind w:hanging="2623"/>
        <w:jc w:val="both"/>
        <w:rPr>
          <w:i/>
          <w:iCs/>
          <w:sz w:val="20"/>
          <w:szCs w:val="20"/>
        </w:rPr>
      </w:pPr>
      <w:r w:rsidRPr="00A1417C">
        <w:rPr>
          <w:b/>
          <w:bCs/>
          <w:i/>
          <w:iCs/>
          <w:sz w:val="20"/>
          <w:szCs w:val="20"/>
        </w:rPr>
        <w:t>Sonstiges</w:t>
      </w:r>
    </w:p>
    <w:p w14:paraId="1C555E26" w14:textId="65BE703C" w:rsidR="00B35FD4" w:rsidRPr="00A1417C" w:rsidRDefault="00B35FD4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 xml:space="preserve">Die Studierenden absolvieren die </w:t>
      </w:r>
      <w:r w:rsidR="00F1612A" w:rsidRPr="00943DD2">
        <w:rPr>
          <w:sz w:val="20"/>
          <w:szCs w:val="20"/>
        </w:rPr>
        <w:t>LTTP</w:t>
      </w:r>
      <w:r w:rsidR="00F1612A">
        <w:rPr>
          <w:sz w:val="20"/>
          <w:szCs w:val="20"/>
        </w:rPr>
        <w:t xml:space="preserve"> Tage</w:t>
      </w:r>
      <w:r w:rsidRPr="00A1417C">
        <w:rPr>
          <w:sz w:val="20"/>
          <w:szCs w:val="20"/>
        </w:rPr>
        <w:t xml:space="preserve"> im jeweiligen </w:t>
      </w:r>
      <w:r>
        <w:rPr>
          <w:sz w:val="20"/>
          <w:szCs w:val="20"/>
        </w:rPr>
        <w:t>Kooperations</w:t>
      </w:r>
      <w:r w:rsidRPr="00A1417C">
        <w:rPr>
          <w:sz w:val="20"/>
          <w:szCs w:val="20"/>
        </w:rPr>
        <w:t xml:space="preserve">betrieb. </w:t>
      </w:r>
    </w:p>
    <w:p w14:paraId="1209ABA7" w14:textId="77777777" w:rsidR="00B35FD4" w:rsidRDefault="00B35FD4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gegenseitige Nutzung von fachspezifischen Ressourcen hinsichtlich der Gestaltung von internen Lerntagen ist nach Absprache möglich.</w:t>
      </w:r>
    </w:p>
    <w:p w14:paraId="180AE2F6" w14:textId="77777777" w:rsidR="00B35FD4" w:rsidRPr="00A1417C" w:rsidRDefault="00B35FD4" w:rsidP="002A3A88">
      <w:pPr>
        <w:numPr>
          <w:ilvl w:val="3"/>
          <w:numId w:val="2"/>
        </w:numPr>
        <w:tabs>
          <w:tab w:val="num" w:pos="1134"/>
        </w:tabs>
        <w:spacing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Pr="00A01A66">
        <w:rPr>
          <w:i/>
          <w:sz w:val="20"/>
          <w:szCs w:val="20"/>
        </w:rPr>
        <w:t>Betrieb A</w:t>
      </w:r>
      <w:r>
        <w:rPr>
          <w:sz w:val="20"/>
          <w:szCs w:val="20"/>
        </w:rPr>
        <w:t xml:space="preserve"> sowie der </w:t>
      </w:r>
      <w:r w:rsidRPr="00A01A66">
        <w:rPr>
          <w:i/>
          <w:sz w:val="20"/>
          <w:szCs w:val="20"/>
        </w:rPr>
        <w:t>Betrieb B</w:t>
      </w:r>
      <w:r w:rsidRPr="00A1417C">
        <w:rPr>
          <w:sz w:val="20"/>
          <w:szCs w:val="20"/>
        </w:rPr>
        <w:t xml:space="preserve"> verpflichten sich, die Bedingungen des Ausbildungsauftrages zu erfüllen (siehe </w:t>
      </w:r>
      <w:r w:rsidRPr="00A1417C">
        <w:rPr>
          <w:i/>
          <w:iCs/>
          <w:sz w:val="20"/>
          <w:szCs w:val="20"/>
        </w:rPr>
        <w:t>Ausbildungsvereinbarung zwischen BfGS und den Praktikumsbetrieben</w:t>
      </w:r>
      <w:r w:rsidRPr="00A1417C">
        <w:rPr>
          <w:sz w:val="20"/>
          <w:szCs w:val="20"/>
        </w:rPr>
        <w:t>).</w:t>
      </w:r>
    </w:p>
    <w:p w14:paraId="74B1C12B" w14:textId="77777777" w:rsidR="00B35FD4" w:rsidRDefault="00B35FD4" w:rsidP="00B35FD4">
      <w:pPr>
        <w:rPr>
          <w:sz w:val="20"/>
          <w:szCs w:val="20"/>
        </w:rPr>
      </w:pPr>
    </w:p>
    <w:p w14:paraId="624C8B9A" w14:textId="77777777" w:rsidR="00E601F0" w:rsidRPr="00A1417C" w:rsidRDefault="00E601F0" w:rsidP="00B35FD4">
      <w:pPr>
        <w:rPr>
          <w:sz w:val="20"/>
          <w:szCs w:val="20"/>
        </w:rPr>
      </w:pPr>
    </w:p>
    <w:p w14:paraId="2D946BE3" w14:textId="77777777" w:rsidR="00B35FD4" w:rsidRPr="00A1417C" w:rsidRDefault="00B35FD4" w:rsidP="00B35FD4">
      <w:pPr>
        <w:tabs>
          <w:tab w:val="left" w:pos="4962"/>
        </w:tabs>
        <w:rPr>
          <w:sz w:val="20"/>
          <w:szCs w:val="20"/>
        </w:rPr>
      </w:pPr>
      <w:r w:rsidRPr="00A1417C">
        <w:rPr>
          <w:sz w:val="20"/>
          <w:szCs w:val="20"/>
        </w:rPr>
        <w:t>Datum: _____</w:t>
      </w:r>
      <w:r w:rsidR="00E601F0">
        <w:rPr>
          <w:sz w:val="20"/>
          <w:szCs w:val="20"/>
        </w:rPr>
        <w:t>_______________________</w:t>
      </w:r>
      <w:r w:rsidR="00E601F0">
        <w:rPr>
          <w:sz w:val="20"/>
          <w:szCs w:val="20"/>
        </w:rPr>
        <w:tab/>
        <w:t xml:space="preserve">Datum: </w:t>
      </w:r>
      <w:r w:rsidRPr="00A1417C">
        <w:rPr>
          <w:sz w:val="20"/>
          <w:szCs w:val="20"/>
        </w:rPr>
        <w:t>______________________________</w:t>
      </w:r>
    </w:p>
    <w:p w14:paraId="31FBAE3F" w14:textId="77777777" w:rsidR="00B35FD4" w:rsidRPr="00A1417C" w:rsidRDefault="00B35FD4" w:rsidP="00B35FD4">
      <w:pPr>
        <w:tabs>
          <w:tab w:val="left" w:pos="4962"/>
        </w:tabs>
        <w:rPr>
          <w:sz w:val="20"/>
          <w:szCs w:val="20"/>
        </w:rPr>
      </w:pPr>
    </w:p>
    <w:p w14:paraId="1F586501" w14:textId="77777777" w:rsidR="00B35FD4" w:rsidRPr="00A1417C" w:rsidRDefault="00B35FD4" w:rsidP="00B35FD4">
      <w:pPr>
        <w:tabs>
          <w:tab w:val="left" w:pos="4962"/>
        </w:tabs>
        <w:rPr>
          <w:sz w:val="20"/>
          <w:szCs w:val="20"/>
        </w:rPr>
      </w:pPr>
    </w:p>
    <w:p w14:paraId="1D27A118" w14:textId="77777777" w:rsidR="00B35FD4" w:rsidRPr="00A1417C" w:rsidRDefault="00B35FD4" w:rsidP="00B35FD4">
      <w:pPr>
        <w:tabs>
          <w:tab w:val="left" w:pos="4962"/>
        </w:tabs>
        <w:rPr>
          <w:sz w:val="20"/>
          <w:szCs w:val="20"/>
        </w:rPr>
      </w:pPr>
    </w:p>
    <w:p w14:paraId="145BE55F" w14:textId="77777777" w:rsidR="00B35FD4" w:rsidRPr="00A1417C" w:rsidRDefault="00B35FD4" w:rsidP="00B35FD4">
      <w:pPr>
        <w:tabs>
          <w:tab w:val="left" w:pos="4962"/>
        </w:tabs>
        <w:rPr>
          <w:sz w:val="20"/>
          <w:szCs w:val="20"/>
        </w:rPr>
      </w:pPr>
      <w:r w:rsidRPr="00A1417C">
        <w:rPr>
          <w:sz w:val="20"/>
          <w:szCs w:val="20"/>
        </w:rPr>
        <w:t>______________________________________</w:t>
      </w:r>
      <w:r w:rsidRPr="00A1417C">
        <w:rPr>
          <w:sz w:val="20"/>
          <w:szCs w:val="20"/>
        </w:rPr>
        <w:tab/>
        <w:t>_______</w:t>
      </w:r>
      <w:r w:rsidR="00E601F0">
        <w:rPr>
          <w:sz w:val="20"/>
          <w:szCs w:val="20"/>
        </w:rPr>
        <w:t>_____________________________</w:t>
      </w:r>
    </w:p>
    <w:p w14:paraId="247B2436" w14:textId="77777777" w:rsidR="00B35FD4" w:rsidRPr="00BD5BD2" w:rsidRDefault="00B35FD4" w:rsidP="00A46DCB">
      <w:pPr>
        <w:tabs>
          <w:tab w:val="left" w:pos="4962"/>
        </w:tabs>
        <w:ind w:left="4962" w:hanging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Name Ansprechperson od. </w:t>
      </w:r>
      <w:r w:rsidRPr="00BD5BD2">
        <w:rPr>
          <w:i/>
          <w:sz w:val="20"/>
          <w:szCs w:val="20"/>
        </w:rPr>
        <w:t>Vorgesetzte Betrieb A</w:t>
      </w:r>
      <w:r w:rsidRPr="00BD5BD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Name </w:t>
      </w:r>
      <w:r w:rsidRPr="00BD5BD2">
        <w:rPr>
          <w:i/>
          <w:sz w:val="20"/>
          <w:szCs w:val="20"/>
        </w:rPr>
        <w:t>Anspre</w:t>
      </w:r>
      <w:r>
        <w:rPr>
          <w:i/>
          <w:sz w:val="20"/>
          <w:szCs w:val="20"/>
        </w:rPr>
        <w:t>chperson od. Vorgesetzte Betrieb B</w:t>
      </w:r>
    </w:p>
    <w:p w14:paraId="2328F606" w14:textId="77777777" w:rsidR="00B35FD4" w:rsidRPr="00BD5BD2" w:rsidRDefault="00B35FD4" w:rsidP="00B35FD4">
      <w:pPr>
        <w:tabs>
          <w:tab w:val="left" w:pos="4962"/>
        </w:tabs>
        <w:rPr>
          <w:i/>
          <w:sz w:val="20"/>
          <w:szCs w:val="20"/>
        </w:rPr>
      </w:pPr>
      <w:r w:rsidRPr="00BD5BD2">
        <w:rPr>
          <w:i/>
          <w:sz w:val="20"/>
          <w:szCs w:val="20"/>
        </w:rPr>
        <w:t xml:space="preserve">Funktion &amp; Betrieb  </w:t>
      </w:r>
      <w:r w:rsidRPr="00BD5BD2">
        <w:rPr>
          <w:i/>
          <w:sz w:val="20"/>
          <w:szCs w:val="20"/>
        </w:rPr>
        <w:tab/>
        <w:t xml:space="preserve">Funktion &amp; Betrieb  </w:t>
      </w:r>
    </w:p>
    <w:p w14:paraId="757305D0" w14:textId="77777777" w:rsidR="00B35FD4" w:rsidRDefault="00B35FD4" w:rsidP="00B35FD4">
      <w:pPr>
        <w:tabs>
          <w:tab w:val="left" w:pos="4962"/>
        </w:tabs>
        <w:rPr>
          <w:b/>
          <w:bCs/>
          <w:sz w:val="17"/>
        </w:rPr>
      </w:pPr>
      <w:r w:rsidRPr="00A1417C">
        <w:rPr>
          <w:sz w:val="20"/>
          <w:szCs w:val="20"/>
        </w:rPr>
        <w:t xml:space="preserve">  </w:t>
      </w:r>
      <w:r w:rsidRPr="00A1417C">
        <w:rPr>
          <w:sz w:val="20"/>
          <w:szCs w:val="20"/>
        </w:rPr>
        <w:tab/>
      </w:r>
    </w:p>
    <w:p w14:paraId="58B30142" w14:textId="77777777" w:rsidR="00B35FD4" w:rsidRDefault="00B35FD4" w:rsidP="00B35FD4">
      <w:pPr>
        <w:tabs>
          <w:tab w:val="left" w:pos="4962"/>
        </w:tabs>
        <w:rPr>
          <w:b/>
          <w:bCs/>
          <w:sz w:val="17"/>
        </w:rPr>
      </w:pPr>
    </w:p>
    <w:p w14:paraId="66443530" w14:textId="77777777" w:rsidR="00B35FD4" w:rsidRPr="00AE658A" w:rsidRDefault="00B35FD4" w:rsidP="00B35FD4">
      <w:pPr>
        <w:tabs>
          <w:tab w:val="left" w:pos="4962"/>
        </w:tabs>
        <w:rPr>
          <w:sz w:val="20"/>
        </w:rPr>
      </w:pPr>
      <w:r>
        <w:rPr>
          <w:b/>
          <w:bCs/>
          <w:sz w:val="17"/>
        </w:rPr>
        <w:t>Kopie an:</w:t>
      </w:r>
      <w:r>
        <w:rPr>
          <w:sz w:val="17"/>
        </w:rPr>
        <w:t xml:space="preserve"> </w:t>
      </w:r>
      <w:r w:rsidRPr="00BD5BD2">
        <w:rPr>
          <w:i/>
          <w:sz w:val="17"/>
        </w:rPr>
        <w:t>bzgl. interner Personen in Betrieben individuell zu definieren</w:t>
      </w:r>
      <w:r>
        <w:rPr>
          <w:sz w:val="17"/>
        </w:rPr>
        <w:t>; Beatrice Gregus, Rektorin BfGS</w:t>
      </w:r>
    </w:p>
    <w:p w14:paraId="61B96813" w14:textId="77777777" w:rsidR="00B35FD4" w:rsidRDefault="00B35FD4" w:rsidP="00B35FD4">
      <w:pPr>
        <w:tabs>
          <w:tab w:val="left" w:pos="567"/>
          <w:tab w:val="left" w:pos="3402"/>
        </w:tabs>
        <w:spacing w:before="60" w:after="60" w:line="360" w:lineRule="auto"/>
      </w:pPr>
    </w:p>
    <w:p w14:paraId="3F691373" w14:textId="77777777" w:rsidR="00E601F0" w:rsidRDefault="00E601F0" w:rsidP="00B35FD4">
      <w:pPr>
        <w:tabs>
          <w:tab w:val="left" w:pos="567"/>
          <w:tab w:val="left" w:pos="3402"/>
        </w:tabs>
        <w:spacing w:before="60" w:after="60" w:line="360" w:lineRule="auto"/>
        <w:sectPr w:rsidR="00E601F0" w:rsidSect="00C702E8">
          <w:headerReference w:type="default" r:id="rId19"/>
          <w:headerReference w:type="first" r:id="rId20"/>
          <w:footerReference w:type="first" r:id="rId21"/>
          <w:pgSz w:w="11906" w:h="16838" w:code="9"/>
          <w:pgMar w:top="2552" w:right="1133" w:bottom="426" w:left="1701" w:header="680" w:footer="459" w:gutter="0"/>
          <w:pgNumType w:start="1"/>
          <w:cols w:space="708"/>
          <w:titlePg/>
          <w:docGrid w:linePitch="360"/>
        </w:sectPr>
      </w:pPr>
    </w:p>
    <w:p w14:paraId="3D1C0156" w14:textId="77777777" w:rsidR="004C5DAA" w:rsidRPr="00E601F0" w:rsidRDefault="004C5DAA" w:rsidP="00B35FD4">
      <w:pPr>
        <w:tabs>
          <w:tab w:val="left" w:pos="1950"/>
          <w:tab w:val="left" w:pos="8959"/>
        </w:tabs>
        <w:rPr>
          <w:b/>
        </w:rPr>
      </w:pPr>
      <w:r w:rsidRPr="00E601F0">
        <w:rPr>
          <w:b/>
        </w:rPr>
        <w:lastRenderedPageBreak/>
        <w:t>Anhang 2</w:t>
      </w:r>
    </w:p>
    <w:p w14:paraId="766C22EB" w14:textId="77777777" w:rsidR="004C5DAA" w:rsidRDefault="004C5DAA" w:rsidP="00B35FD4">
      <w:pPr>
        <w:tabs>
          <w:tab w:val="left" w:pos="1950"/>
          <w:tab w:val="left" w:pos="8959"/>
        </w:tabs>
        <w:rPr>
          <w:sz w:val="16"/>
          <w:szCs w:val="16"/>
        </w:rPr>
      </w:pPr>
    </w:p>
    <w:p w14:paraId="1B261DF0" w14:textId="77777777" w:rsidR="00C67734" w:rsidRPr="00414F03" w:rsidRDefault="00C67734" w:rsidP="00C67734">
      <w:pPr>
        <w:tabs>
          <w:tab w:val="left" w:pos="1950"/>
          <w:tab w:val="left" w:pos="8959"/>
        </w:tabs>
        <w:rPr>
          <w:sz w:val="16"/>
          <w:szCs w:val="16"/>
        </w:rPr>
      </w:pPr>
      <w:r w:rsidRPr="00414F03"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C67734" w14:paraId="51005D68" w14:textId="77777777" w:rsidTr="00B977F8">
        <w:trPr>
          <w:trHeight w:val="647"/>
        </w:trPr>
        <w:tc>
          <w:tcPr>
            <w:tcW w:w="9639" w:type="dxa"/>
            <w:vAlign w:val="center"/>
          </w:tcPr>
          <w:p w14:paraId="20575263" w14:textId="77777777" w:rsidR="00C67734" w:rsidRDefault="00C67734" w:rsidP="00B977F8">
            <w:pPr>
              <w:pStyle w:val="Kopfzeile"/>
              <w:tabs>
                <w:tab w:val="clear" w:pos="4536"/>
                <w:tab w:val="clear" w:pos="9072"/>
                <w:tab w:val="left" w:pos="8959"/>
              </w:tabs>
            </w:pPr>
            <w:r>
              <w:rPr>
                <w:b/>
                <w:bCs/>
              </w:rPr>
              <w:t xml:space="preserve">Einseitige Kooperationsvereinbarung zwischen </w:t>
            </w:r>
            <w:r w:rsidRPr="00A01A66">
              <w:rPr>
                <w:b/>
                <w:bCs/>
                <w:i/>
              </w:rPr>
              <w:t>Betrieb A</w:t>
            </w:r>
            <w:r>
              <w:rPr>
                <w:b/>
                <w:bCs/>
              </w:rPr>
              <w:t xml:space="preserve"> und </w:t>
            </w:r>
            <w:r w:rsidRPr="00A01A66">
              <w:rPr>
                <w:b/>
                <w:bCs/>
                <w:i/>
              </w:rPr>
              <w:t>Betrieb B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60C3686" w14:textId="77777777" w:rsidR="00C67734" w:rsidRDefault="00C67734" w:rsidP="00C67734">
      <w:pPr>
        <w:pStyle w:val="Kopfzeile"/>
        <w:tabs>
          <w:tab w:val="clear" w:pos="4536"/>
          <w:tab w:val="clear" w:pos="9072"/>
        </w:tabs>
        <w:spacing w:line="120" w:lineRule="exact"/>
      </w:pPr>
    </w:p>
    <w:p w14:paraId="6D94810D" w14:textId="77777777" w:rsidR="00C67734" w:rsidRPr="00A1417C" w:rsidRDefault="00C67734" w:rsidP="00C67734">
      <w:pPr>
        <w:pStyle w:val="Kopfzeile"/>
        <w:tabs>
          <w:tab w:val="clear" w:pos="4536"/>
          <w:tab w:val="clear" w:pos="9072"/>
        </w:tabs>
        <w:spacing w:line="120" w:lineRule="exact"/>
        <w:rPr>
          <w:sz w:val="16"/>
          <w:szCs w:val="16"/>
        </w:rPr>
      </w:pPr>
    </w:p>
    <w:p w14:paraId="7527CFC6" w14:textId="339C601D" w:rsidR="00C67734" w:rsidRPr="00A1417C" w:rsidRDefault="00C67734" w:rsidP="00C67734">
      <w:pPr>
        <w:spacing w:line="264" w:lineRule="auto"/>
        <w:jc w:val="both"/>
        <w:rPr>
          <w:sz w:val="20"/>
          <w:szCs w:val="20"/>
        </w:rPr>
      </w:pPr>
      <w:r w:rsidRPr="00A1417C">
        <w:rPr>
          <w:sz w:val="20"/>
          <w:szCs w:val="20"/>
        </w:rPr>
        <w:t xml:space="preserve">Mit dem Start des </w:t>
      </w:r>
      <w:r w:rsidR="00861649">
        <w:t>Bildungsgang</w:t>
      </w:r>
      <w:r w:rsidR="00AE3EA6">
        <w:t>s</w:t>
      </w:r>
      <w:r w:rsidR="00861649">
        <w:t xml:space="preserve"> HF Pflege</w:t>
      </w:r>
      <w:r w:rsidR="00861649" w:rsidDel="00861649">
        <w:rPr>
          <w:sz w:val="20"/>
          <w:szCs w:val="20"/>
        </w:rPr>
        <w:t xml:space="preserve"> </w:t>
      </w:r>
      <w:r w:rsidR="00AE3EA6">
        <w:rPr>
          <w:sz w:val="20"/>
          <w:szCs w:val="20"/>
        </w:rPr>
        <w:t xml:space="preserve">XX-XX </w:t>
      </w:r>
      <w:r>
        <w:rPr>
          <w:sz w:val="20"/>
          <w:szCs w:val="20"/>
        </w:rPr>
        <w:t xml:space="preserve">arbeitet der </w:t>
      </w:r>
      <w:r w:rsidRPr="00A01A66">
        <w:rPr>
          <w:i/>
          <w:sz w:val="20"/>
          <w:szCs w:val="20"/>
        </w:rPr>
        <w:t>Betrieb A</w:t>
      </w:r>
      <w:r>
        <w:rPr>
          <w:sz w:val="20"/>
          <w:szCs w:val="20"/>
        </w:rPr>
        <w:t xml:space="preserve"> mit dem </w:t>
      </w:r>
      <w:r w:rsidRPr="00A01A66">
        <w:rPr>
          <w:i/>
          <w:sz w:val="20"/>
          <w:szCs w:val="20"/>
        </w:rPr>
        <w:t>Betrieb B</w:t>
      </w:r>
      <w:r w:rsidRPr="00A1417C">
        <w:rPr>
          <w:sz w:val="20"/>
          <w:szCs w:val="20"/>
        </w:rPr>
        <w:t xml:space="preserve"> zusammen. </w:t>
      </w:r>
    </w:p>
    <w:p w14:paraId="135AC91B" w14:textId="77777777" w:rsidR="00C67734" w:rsidRPr="00A1417C" w:rsidRDefault="00C67734" w:rsidP="00C67734">
      <w:pPr>
        <w:spacing w:line="264" w:lineRule="auto"/>
        <w:jc w:val="both"/>
        <w:rPr>
          <w:b/>
          <w:bCs/>
          <w:sz w:val="16"/>
          <w:szCs w:val="16"/>
        </w:rPr>
      </w:pPr>
    </w:p>
    <w:p w14:paraId="1CE1D31F" w14:textId="77777777" w:rsidR="00C67734" w:rsidRPr="00A1417C" w:rsidRDefault="00C67734" w:rsidP="00C67734">
      <w:pPr>
        <w:spacing w:line="264" w:lineRule="auto"/>
        <w:jc w:val="both"/>
        <w:rPr>
          <w:b/>
          <w:bCs/>
          <w:sz w:val="20"/>
          <w:szCs w:val="20"/>
        </w:rPr>
      </w:pPr>
      <w:r w:rsidRPr="00A1417C">
        <w:rPr>
          <w:b/>
          <w:bCs/>
          <w:sz w:val="20"/>
          <w:szCs w:val="20"/>
        </w:rPr>
        <w:t>Vereinbarte Umsetzung</w:t>
      </w:r>
    </w:p>
    <w:p w14:paraId="1E6D1C96" w14:textId="77777777" w:rsidR="00C67734" w:rsidRPr="00A1417C" w:rsidRDefault="00C67734" w:rsidP="00C67734">
      <w:pPr>
        <w:spacing w:line="60" w:lineRule="exact"/>
        <w:jc w:val="both"/>
        <w:rPr>
          <w:sz w:val="20"/>
          <w:szCs w:val="20"/>
        </w:rPr>
      </w:pPr>
    </w:p>
    <w:p w14:paraId="5AEE758A" w14:textId="663543B7" w:rsidR="00C67734" w:rsidRPr="00133F3E" w:rsidRDefault="00C67734" w:rsidP="002A3A88">
      <w:pPr>
        <w:pStyle w:val="Listenabsatz"/>
        <w:numPr>
          <w:ilvl w:val="0"/>
          <w:numId w:val="17"/>
        </w:numPr>
        <w:spacing w:after="60" w:line="264" w:lineRule="auto"/>
        <w:ind w:left="426" w:hanging="284"/>
        <w:jc w:val="both"/>
        <w:rPr>
          <w:sz w:val="20"/>
          <w:szCs w:val="20"/>
        </w:rPr>
      </w:pPr>
      <w:r w:rsidRPr="00133F3E">
        <w:rPr>
          <w:sz w:val="20"/>
          <w:szCs w:val="20"/>
        </w:rPr>
        <w:t xml:space="preserve">Pro </w:t>
      </w:r>
      <w:r w:rsidR="00861649">
        <w:t>Bildungsgang HF Pflege</w:t>
      </w:r>
      <w:r w:rsidR="00861649" w:rsidDel="00861649">
        <w:rPr>
          <w:sz w:val="20"/>
          <w:szCs w:val="20"/>
        </w:rPr>
        <w:t xml:space="preserve"> </w:t>
      </w:r>
      <w:r w:rsidRPr="00133F3E">
        <w:rPr>
          <w:sz w:val="20"/>
          <w:szCs w:val="20"/>
        </w:rPr>
        <w:t xml:space="preserve">arbeitet in einseitiger Kooperation: </w:t>
      </w:r>
    </w:p>
    <w:p w14:paraId="0920212D" w14:textId="77777777" w:rsidR="00C67734" w:rsidRPr="00A1417C" w:rsidRDefault="00C67734" w:rsidP="002A3A88">
      <w:pPr>
        <w:numPr>
          <w:ilvl w:val="0"/>
          <w:numId w:val="3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Eine</w:t>
      </w:r>
      <w:r>
        <w:rPr>
          <w:sz w:val="20"/>
          <w:szCs w:val="20"/>
        </w:rPr>
        <w:t>/ein</w:t>
      </w:r>
      <w:r w:rsidRPr="00A1417C">
        <w:rPr>
          <w:sz w:val="20"/>
          <w:szCs w:val="20"/>
        </w:rPr>
        <w:t xml:space="preserve"> Stud</w:t>
      </w:r>
      <w:r>
        <w:rPr>
          <w:sz w:val="20"/>
          <w:szCs w:val="20"/>
        </w:rPr>
        <w:t xml:space="preserve">ierende/r des </w:t>
      </w:r>
      <w:r w:rsidRPr="00A01A66">
        <w:rPr>
          <w:i/>
          <w:sz w:val="20"/>
          <w:szCs w:val="20"/>
        </w:rPr>
        <w:t>Betriebes B</w:t>
      </w:r>
      <w:r>
        <w:rPr>
          <w:sz w:val="20"/>
          <w:szCs w:val="20"/>
        </w:rPr>
        <w:t xml:space="preserve"> im ….. Ausbildungsjahr im </w:t>
      </w:r>
      <w:r w:rsidRPr="00A01A66">
        <w:rPr>
          <w:i/>
          <w:sz w:val="20"/>
          <w:szCs w:val="20"/>
        </w:rPr>
        <w:t>Betrieb A</w:t>
      </w:r>
      <w:r w:rsidRPr="00A1417C">
        <w:rPr>
          <w:sz w:val="20"/>
          <w:szCs w:val="20"/>
        </w:rPr>
        <w:t xml:space="preserve">. </w:t>
      </w:r>
    </w:p>
    <w:p w14:paraId="30A5805C" w14:textId="523403B0" w:rsidR="00C67734" w:rsidRPr="00A1417C" w:rsidRDefault="00C67734" w:rsidP="00CE41C2">
      <w:pPr>
        <w:tabs>
          <w:tab w:val="num" w:pos="1429"/>
        </w:tabs>
        <w:spacing w:after="60" w:line="264" w:lineRule="auto"/>
        <w:ind w:left="426"/>
        <w:jc w:val="both"/>
        <w:rPr>
          <w:sz w:val="20"/>
          <w:szCs w:val="20"/>
        </w:rPr>
      </w:pPr>
      <w:r w:rsidRPr="00AA6F58">
        <w:rPr>
          <w:sz w:val="20"/>
          <w:szCs w:val="20"/>
        </w:rPr>
        <w:t>Ist die Umsetzbarkeit einer Kooperation aus betrieblichen Gründen</w:t>
      </w:r>
      <w:r>
        <w:rPr>
          <w:sz w:val="20"/>
          <w:szCs w:val="20"/>
        </w:rPr>
        <w:t xml:space="preserve"> im jeweiligen Praktikum</w:t>
      </w:r>
      <w:r w:rsidRPr="00AA6F58">
        <w:rPr>
          <w:sz w:val="20"/>
          <w:szCs w:val="20"/>
        </w:rPr>
        <w:t xml:space="preserve"> </w:t>
      </w:r>
      <w:r w:rsidRPr="00F1612A">
        <w:rPr>
          <w:color w:val="000000" w:themeColor="text1"/>
          <w:sz w:val="20"/>
          <w:szCs w:val="20"/>
        </w:rPr>
        <w:t>vorübergehend</w:t>
      </w:r>
      <w:r w:rsidR="00F1612A" w:rsidRPr="00F1612A">
        <w:rPr>
          <w:color w:val="000000" w:themeColor="text1"/>
          <w:sz w:val="20"/>
          <w:szCs w:val="20"/>
        </w:rPr>
        <w:t xml:space="preserve"> und</w:t>
      </w:r>
      <w:r w:rsidRPr="00F1612A">
        <w:rPr>
          <w:color w:val="000000" w:themeColor="text1"/>
          <w:sz w:val="20"/>
          <w:szCs w:val="20"/>
        </w:rPr>
        <w:t xml:space="preserve"> oder </w:t>
      </w:r>
      <w:r w:rsidRPr="00F1612A">
        <w:rPr>
          <w:sz w:val="20"/>
          <w:szCs w:val="20"/>
        </w:rPr>
        <w:t xml:space="preserve">nicht </w:t>
      </w:r>
      <w:r w:rsidR="00F1612A" w:rsidRPr="00F1612A">
        <w:rPr>
          <w:sz w:val="20"/>
          <w:szCs w:val="20"/>
        </w:rPr>
        <w:t xml:space="preserve">mehr </w:t>
      </w:r>
      <w:r w:rsidRPr="00F1612A">
        <w:rPr>
          <w:sz w:val="20"/>
          <w:szCs w:val="20"/>
        </w:rPr>
        <w:t>möglich,</w:t>
      </w:r>
      <w:r w:rsidRPr="00AA6F58">
        <w:rPr>
          <w:sz w:val="20"/>
          <w:szCs w:val="20"/>
        </w:rPr>
        <w:t xml:space="preserve"> wird die Vereinbarung bis spätestens sechs Monate vor Beginn des betroffenen Ausbildungsjahres im gegenseitigen Einvernehmen aufgelöst.</w:t>
      </w:r>
    </w:p>
    <w:p w14:paraId="583A0810" w14:textId="1094E7E2" w:rsidR="00C67734" w:rsidRPr="00A1417C" w:rsidRDefault="00C67734" w:rsidP="00CE41C2">
      <w:pPr>
        <w:tabs>
          <w:tab w:val="num" w:pos="1429"/>
        </w:tabs>
        <w:spacing w:after="60" w:line="264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Die/der betroffene Studierende wird</w:t>
      </w:r>
      <w:r w:rsidRPr="00A1417C">
        <w:rPr>
          <w:sz w:val="20"/>
          <w:szCs w:val="20"/>
        </w:rPr>
        <w:t xml:space="preserve"> vor Ort in ihrer</w:t>
      </w:r>
      <w:r>
        <w:rPr>
          <w:sz w:val="20"/>
          <w:szCs w:val="20"/>
        </w:rPr>
        <w:t>/seiner</w:t>
      </w:r>
      <w:r w:rsidRPr="00A1417C">
        <w:rPr>
          <w:sz w:val="20"/>
          <w:szCs w:val="20"/>
        </w:rPr>
        <w:t xml:space="preserve"> Ausbildung begleitet und gefördert. </w:t>
      </w:r>
    </w:p>
    <w:p w14:paraId="455421F5" w14:textId="77777777" w:rsidR="00C67734" w:rsidRPr="00A1417C" w:rsidRDefault="00C67734" w:rsidP="002A3A88">
      <w:pPr>
        <w:numPr>
          <w:ilvl w:val="0"/>
          <w:numId w:val="17"/>
        </w:numPr>
        <w:spacing w:line="264" w:lineRule="auto"/>
        <w:ind w:left="426" w:hanging="284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</w:t>
      </w:r>
      <w:r>
        <w:rPr>
          <w:sz w:val="20"/>
          <w:szCs w:val="20"/>
        </w:rPr>
        <w:t xml:space="preserve">ie </w:t>
      </w:r>
      <w:r w:rsidRPr="00A01A66">
        <w:rPr>
          <w:i/>
          <w:sz w:val="20"/>
          <w:szCs w:val="20"/>
        </w:rPr>
        <w:t>Ansprechperson (Funktion verantwortlicher Person)</w:t>
      </w:r>
      <w:r>
        <w:rPr>
          <w:sz w:val="20"/>
          <w:szCs w:val="20"/>
        </w:rPr>
        <w:t xml:space="preserve"> des </w:t>
      </w:r>
      <w:r w:rsidRPr="00A01A66">
        <w:rPr>
          <w:i/>
          <w:sz w:val="20"/>
          <w:szCs w:val="20"/>
        </w:rPr>
        <w:t>Betriebes A</w:t>
      </w:r>
      <w:r>
        <w:rPr>
          <w:sz w:val="20"/>
          <w:szCs w:val="20"/>
        </w:rPr>
        <w:t xml:space="preserve"> und die </w:t>
      </w:r>
      <w:r w:rsidRPr="00A01A66">
        <w:rPr>
          <w:i/>
          <w:sz w:val="20"/>
          <w:szCs w:val="20"/>
        </w:rPr>
        <w:t>Ansprechperson (Funktion verantwortlicher Person)</w:t>
      </w:r>
      <w:r>
        <w:rPr>
          <w:sz w:val="20"/>
          <w:szCs w:val="20"/>
        </w:rPr>
        <w:t xml:space="preserve"> des </w:t>
      </w:r>
      <w:r w:rsidRPr="00A01A66">
        <w:rPr>
          <w:i/>
          <w:sz w:val="20"/>
          <w:szCs w:val="20"/>
        </w:rPr>
        <w:t>Betriebes B</w:t>
      </w:r>
      <w:r w:rsidRPr="00A1417C">
        <w:rPr>
          <w:sz w:val="20"/>
          <w:szCs w:val="20"/>
        </w:rPr>
        <w:t xml:space="preserve"> tragen zudem die Verantwortung bezüglich nachfolgender Abmachungen und sind für die </w:t>
      </w:r>
      <w:r>
        <w:rPr>
          <w:sz w:val="20"/>
          <w:szCs w:val="20"/>
        </w:rPr>
        <w:t xml:space="preserve">Koordination der Vereinbarungen </w:t>
      </w:r>
      <w:r w:rsidRPr="00A1417C">
        <w:rPr>
          <w:sz w:val="20"/>
          <w:szCs w:val="20"/>
        </w:rPr>
        <w:t>zuständig:</w:t>
      </w:r>
    </w:p>
    <w:p w14:paraId="47A78D2B" w14:textId="77777777" w:rsidR="00C67734" w:rsidRPr="00A1417C" w:rsidRDefault="00C67734" w:rsidP="00C67734">
      <w:pPr>
        <w:spacing w:before="80" w:after="40"/>
        <w:ind w:left="425"/>
        <w:jc w:val="both"/>
        <w:rPr>
          <w:b/>
          <w:bCs/>
          <w:i/>
          <w:iCs/>
          <w:sz w:val="20"/>
          <w:szCs w:val="20"/>
        </w:rPr>
      </w:pPr>
      <w:r w:rsidRPr="00A1417C">
        <w:rPr>
          <w:b/>
          <w:bCs/>
          <w:i/>
          <w:iCs/>
          <w:sz w:val="20"/>
          <w:szCs w:val="20"/>
        </w:rPr>
        <w:t>a) Rekrutierung</w:t>
      </w:r>
    </w:p>
    <w:p w14:paraId="01DF8A4F" w14:textId="77777777" w:rsidR="00C67734" w:rsidRDefault="00C67734" w:rsidP="002A3A88">
      <w:pPr>
        <w:numPr>
          <w:ilvl w:val="0"/>
          <w:numId w:val="4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i/>
          <w:sz w:val="20"/>
          <w:szCs w:val="20"/>
        </w:rPr>
        <w:t>Ansprechperson des Betriebes B</w:t>
      </w:r>
      <w:r w:rsidRPr="00AA6F58">
        <w:rPr>
          <w:sz w:val="20"/>
          <w:szCs w:val="20"/>
        </w:rPr>
        <w:t xml:space="preserve"> rekrutiert </w:t>
      </w:r>
      <w:r>
        <w:rPr>
          <w:sz w:val="20"/>
          <w:szCs w:val="20"/>
        </w:rPr>
        <w:t xml:space="preserve">eine/einen Studierende/n resp. </w:t>
      </w:r>
      <w:r w:rsidRPr="00AA6F58">
        <w:rPr>
          <w:sz w:val="20"/>
          <w:szCs w:val="20"/>
        </w:rPr>
        <w:t>die Studieren</w:t>
      </w:r>
      <w:r>
        <w:rPr>
          <w:sz w:val="20"/>
          <w:szCs w:val="20"/>
        </w:rPr>
        <w:t>den. Gemäss Vereinbarung</w:t>
      </w:r>
      <w:r w:rsidRPr="00AA6F58">
        <w:rPr>
          <w:sz w:val="20"/>
          <w:szCs w:val="20"/>
        </w:rPr>
        <w:t xml:space="preserve"> absolviert eine Person ihr Prakti</w:t>
      </w:r>
      <w:r>
        <w:rPr>
          <w:sz w:val="20"/>
          <w:szCs w:val="20"/>
        </w:rPr>
        <w:t>kum im …..</w:t>
      </w:r>
      <w:r w:rsidRPr="00AA6F58">
        <w:rPr>
          <w:sz w:val="20"/>
          <w:szCs w:val="20"/>
        </w:rPr>
        <w:t xml:space="preserve"> Ausbil</w:t>
      </w:r>
      <w:r>
        <w:rPr>
          <w:sz w:val="20"/>
          <w:szCs w:val="20"/>
        </w:rPr>
        <w:t xml:space="preserve">dungsjahr im </w:t>
      </w:r>
      <w:r w:rsidRPr="00A35CB9">
        <w:rPr>
          <w:i/>
          <w:sz w:val="20"/>
          <w:szCs w:val="20"/>
        </w:rPr>
        <w:t>Betrieb A</w:t>
      </w:r>
      <w:r w:rsidRPr="00AA6F58">
        <w:rPr>
          <w:sz w:val="20"/>
          <w:szCs w:val="20"/>
        </w:rPr>
        <w:t>.</w:t>
      </w:r>
      <w:r w:rsidRPr="00A1417C">
        <w:rPr>
          <w:sz w:val="20"/>
          <w:szCs w:val="20"/>
        </w:rPr>
        <w:t xml:space="preserve"> Dieser Einsatz wird beim Bewerbungsgespräch angesproc</w:t>
      </w:r>
      <w:r>
        <w:rPr>
          <w:sz w:val="20"/>
          <w:szCs w:val="20"/>
        </w:rPr>
        <w:t>hen.</w:t>
      </w:r>
    </w:p>
    <w:p w14:paraId="77C9AA73" w14:textId="77777777" w:rsidR="00C67734" w:rsidRPr="00A1417C" w:rsidRDefault="00C67734" w:rsidP="002A3A88">
      <w:pPr>
        <w:numPr>
          <w:ilvl w:val="0"/>
          <w:numId w:val="4"/>
        </w:numPr>
        <w:tabs>
          <w:tab w:val="num" w:pos="1429"/>
        </w:tabs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Falls </w:t>
      </w:r>
      <w:r w:rsidRPr="00943DD2">
        <w:rPr>
          <w:sz w:val="20"/>
          <w:szCs w:val="20"/>
        </w:rPr>
        <w:t>geplante Studierende</w:t>
      </w:r>
      <w:r>
        <w:rPr>
          <w:sz w:val="20"/>
          <w:szCs w:val="20"/>
        </w:rPr>
        <w:t xml:space="preserve"> die Ausbildung abbrechen oder krankheitsbedingt ausfallen, besteht nicht zwingend Anspruch auf Ersatz.</w:t>
      </w:r>
    </w:p>
    <w:p w14:paraId="0E9CEF00" w14:textId="77777777" w:rsidR="00C67734" w:rsidRPr="00A04888" w:rsidRDefault="00F1612A" w:rsidP="00A04888">
      <w:pPr>
        <w:spacing w:before="80" w:after="40"/>
        <w:ind w:left="425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b)</w:t>
      </w:r>
      <w:r w:rsidR="00A04888">
        <w:rPr>
          <w:b/>
          <w:bCs/>
          <w:i/>
          <w:iCs/>
          <w:sz w:val="20"/>
          <w:szCs w:val="20"/>
        </w:rPr>
        <w:t xml:space="preserve"> </w:t>
      </w:r>
      <w:r w:rsidR="00C67734" w:rsidRPr="00A1417C">
        <w:rPr>
          <w:b/>
          <w:bCs/>
          <w:i/>
          <w:iCs/>
          <w:sz w:val="20"/>
          <w:szCs w:val="20"/>
        </w:rPr>
        <w:t>Anstellungsvertrag</w:t>
      </w:r>
    </w:p>
    <w:p w14:paraId="358988B9" w14:textId="77777777" w:rsidR="00C67734" w:rsidRPr="00A1417C" w:rsidRDefault="00C67734" w:rsidP="002A3A88">
      <w:pPr>
        <w:numPr>
          <w:ilvl w:val="3"/>
          <w:numId w:val="2"/>
        </w:numPr>
        <w:tabs>
          <w:tab w:val="clear" w:pos="3589"/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</w:t>
      </w:r>
      <w:r>
        <w:rPr>
          <w:sz w:val="20"/>
          <w:szCs w:val="20"/>
        </w:rPr>
        <w:t>/der betreffende Studierende</w:t>
      </w:r>
      <w:r w:rsidRPr="00A1417C">
        <w:rPr>
          <w:sz w:val="20"/>
          <w:szCs w:val="20"/>
        </w:rPr>
        <w:t xml:space="preserve"> bleib</w:t>
      </w:r>
      <w:r>
        <w:rPr>
          <w:sz w:val="20"/>
          <w:szCs w:val="20"/>
        </w:rPr>
        <w:t>t</w:t>
      </w:r>
      <w:r w:rsidRPr="00A1417C">
        <w:rPr>
          <w:sz w:val="20"/>
          <w:szCs w:val="20"/>
        </w:rPr>
        <w:t xml:space="preserve"> während d</w:t>
      </w:r>
      <w:r>
        <w:rPr>
          <w:sz w:val="20"/>
          <w:szCs w:val="20"/>
        </w:rPr>
        <w:t xml:space="preserve">er ganzen Ausbildungszeit im </w:t>
      </w:r>
      <w:r>
        <w:rPr>
          <w:i/>
          <w:sz w:val="20"/>
          <w:szCs w:val="20"/>
        </w:rPr>
        <w:t>Betrieb B</w:t>
      </w:r>
      <w:r>
        <w:rPr>
          <w:sz w:val="20"/>
          <w:szCs w:val="20"/>
        </w:rPr>
        <w:t xml:space="preserve"> </w:t>
      </w:r>
      <w:r w:rsidRPr="00A1417C">
        <w:rPr>
          <w:sz w:val="20"/>
          <w:szCs w:val="20"/>
        </w:rPr>
        <w:t>angestellt. Es gelten die vertraglichen Bed</w:t>
      </w:r>
      <w:r>
        <w:rPr>
          <w:sz w:val="20"/>
          <w:szCs w:val="20"/>
        </w:rPr>
        <w:t xml:space="preserve">ingungen, wie sie im entsprechenden </w:t>
      </w:r>
      <w:r w:rsidRPr="00A1417C">
        <w:rPr>
          <w:sz w:val="20"/>
          <w:szCs w:val="20"/>
        </w:rPr>
        <w:t>Praktikumsvertrag geregelt sind.</w:t>
      </w:r>
    </w:p>
    <w:p w14:paraId="784F041C" w14:textId="77777777" w:rsidR="00C67734" w:rsidRPr="00A1417C" w:rsidRDefault="00C67734" w:rsidP="002A3A88">
      <w:pPr>
        <w:numPr>
          <w:ilvl w:val="3"/>
          <w:numId w:val="2"/>
        </w:numPr>
        <w:tabs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Haftpflichtversicherung wird vom Betrieb übernommen, in welchem die</w:t>
      </w:r>
      <w:r>
        <w:rPr>
          <w:sz w:val="20"/>
          <w:szCs w:val="20"/>
        </w:rPr>
        <w:t>/der</w:t>
      </w:r>
      <w:r w:rsidRPr="00A1417C">
        <w:rPr>
          <w:sz w:val="20"/>
          <w:szCs w:val="20"/>
        </w:rPr>
        <w:t xml:space="preserve"> Studierende ihr Praktikum absolviert.</w:t>
      </w:r>
    </w:p>
    <w:p w14:paraId="0A5D9D63" w14:textId="77777777" w:rsidR="00C67734" w:rsidRDefault="00C67734" w:rsidP="002A3A88">
      <w:pPr>
        <w:numPr>
          <w:ilvl w:val="3"/>
          <w:numId w:val="2"/>
        </w:numPr>
        <w:tabs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Auszahlung des Gehalts und der Inkonvenienz</w:t>
      </w:r>
      <w:r>
        <w:rPr>
          <w:sz w:val="20"/>
          <w:szCs w:val="20"/>
        </w:rPr>
        <w:t xml:space="preserve">en erfolgt durch den </w:t>
      </w:r>
      <w:r w:rsidRPr="007C592B">
        <w:rPr>
          <w:i/>
          <w:sz w:val="20"/>
          <w:szCs w:val="20"/>
        </w:rPr>
        <w:t>Betrieb B</w:t>
      </w:r>
      <w:r>
        <w:rPr>
          <w:sz w:val="20"/>
          <w:szCs w:val="20"/>
        </w:rPr>
        <w:t xml:space="preserve">. </w:t>
      </w:r>
    </w:p>
    <w:p w14:paraId="446B9224" w14:textId="06EC6AE5" w:rsidR="00C67734" w:rsidRDefault="00C67734" w:rsidP="002A3A88">
      <w:pPr>
        <w:numPr>
          <w:ilvl w:val="3"/>
          <w:numId w:val="2"/>
        </w:numPr>
        <w:tabs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Erfassung und Organisation der Inkonvenienzen erfolgt </w:t>
      </w:r>
      <w:r w:rsidR="00644394">
        <w:rPr>
          <w:sz w:val="20"/>
          <w:szCs w:val="20"/>
        </w:rPr>
        <w:t xml:space="preserve">durch den jeweiligen </w:t>
      </w:r>
      <w:r w:rsidR="00861649">
        <w:rPr>
          <w:sz w:val="20"/>
          <w:szCs w:val="20"/>
        </w:rPr>
        <w:t>Kooperationsbetrieb</w:t>
      </w:r>
      <w:r w:rsidR="00644394">
        <w:rPr>
          <w:sz w:val="20"/>
          <w:szCs w:val="20"/>
        </w:rPr>
        <w:t xml:space="preserve"> </w:t>
      </w:r>
      <w:r w:rsidRPr="00A1417C">
        <w:rPr>
          <w:sz w:val="20"/>
          <w:szCs w:val="20"/>
        </w:rPr>
        <w:t>(vgl. entsprechende Vorlagen). Das heißt, die Inkonvenienzen werden</w:t>
      </w:r>
      <w:r>
        <w:rPr>
          <w:sz w:val="20"/>
          <w:szCs w:val="20"/>
        </w:rPr>
        <w:t xml:space="preserve"> entsprechend betrieblicher Regelung, spätestens</w:t>
      </w:r>
      <w:r w:rsidRPr="00A1417C">
        <w:rPr>
          <w:sz w:val="20"/>
          <w:szCs w:val="20"/>
        </w:rPr>
        <w:t xml:space="preserve"> per Ende Praktikum</w:t>
      </w:r>
      <w:r>
        <w:rPr>
          <w:sz w:val="20"/>
          <w:szCs w:val="20"/>
        </w:rPr>
        <w:t xml:space="preserve"> (1. Ausbildungsjahr: nach den Praktika 1a / 1b)</w:t>
      </w:r>
      <w:r w:rsidRPr="00A1417C">
        <w:rPr>
          <w:sz w:val="20"/>
          <w:szCs w:val="20"/>
        </w:rPr>
        <w:t xml:space="preserve"> beglichen.</w:t>
      </w:r>
    </w:p>
    <w:p w14:paraId="6DD24B3D" w14:textId="77777777" w:rsidR="00C67734" w:rsidRPr="00A1417C" w:rsidRDefault="00C67734" w:rsidP="002A3A88">
      <w:pPr>
        <w:numPr>
          <w:ilvl w:val="3"/>
          <w:numId w:val="2"/>
        </w:numPr>
        <w:tabs>
          <w:tab w:val="num" w:pos="1134"/>
        </w:tabs>
        <w:spacing w:after="60"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Pr="007C592B">
        <w:rPr>
          <w:i/>
          <w:sz w:val="20"/>
          <w:szCs w:val="20"/>
        </w:rPr>
        <w:t>Betrieb B</w:t>
      </w:r>
      <w:r>
        <w:rPr>
          <w:sz w:val="20"/>
          <w:szCs w:val="20"/>
        </w:rPr>
        <w:t xml:space="preserve"> stellt dem </w:t>
      </w:r>
      <w:r w:rsidRPr="007C592B">
        <w:rPr>
          <w:i/>
          <w:sz w:val="20"/>
          <w:szCs w:val="20"/>
        </w:rPr>
        <w:t>Betrieb A</w:t>
      </w:r>
      <w:r>
        <w:rPr>
          <w:sz w:val="20"/>
          <w:szCs w:val="20"/>
        </w:rPr>
        <w:t xml:space="preserve"> monatlich eine Rechnung über die Lohnzahlungen inkl. Arbeitsgeberleistungen der Sozialabzüge aus. Für die Inkonvenienzen erfolgt eine separate Abrechnung (vgl. </w:t>
      </w:r>
      <w:proofErr w:type="spellStart"/>
      <w:r>
        <w:rPr>
          <w:sz w:val="20"/>
          <w:szCs w:val="20"/>
        </w:rPr>
        <w:t>Vorpunkt</w:t>
      </w:r>
      <w:proofErr w:type="spellEnd"/>
      <w:r>
        <w:rPr>
          <w:sz w:val="20"/>
          <w:szCs w:val="20"/>
        </w:rPr>
        <w:t>).</w:t>
      </w:r>
    </w:p>
    <w:p w14:paraId="379D4D09" w14:textId="77777777" w:rsidR="00F1612A" w:rsidRDefault="00F1612A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Entschädigung </w:t>
      </w:r>
      <w:r w:rsidRPr="00943DD2">
        <w:rPr>
          <w:sz w:val="20"/>
          <w:szCs w:val="20"/>
        </w:rPr>
        <w:t>für Studierende</w:t>
      </w:r>
      <w:r>
        <w:rPr>
          <w:sz w:val="20"/>
          <w:szCs w:val="20"/>
        </w:rPr>
        <w:t>, aufgrund zusätzlicher Kosten für den Arbeitsweg</w:t>
      </w:r>
      <w:r w:rsidR="00BB74C0">
        <w:rPr>
          <w:sz w:val="20"/>
          <w:szCs w:val="20"/>
        </w:rPr>
        <w:t>,</w:t>
      </w:r>
      <w:r>
        <w:rPr>
          <w:sz w:val="20"/>
          <w:szCs w:val="20"/>
        </w:rPr>
        <w:t xml:space="preserve"> werden nicht übernommen.</w:t>
      </w:r>
    </w:p>
    <w:p w14:paraId="78FE74DD" w14:textId="347D639B" w:rsidR="00E601F0" w:rsidRDefault="00E601F0" w:rsidP="00CE41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630767" w14:textId="77777777" w:rsidR="00CE41C2" w:rsidRPr="00A1417C" w:rsidRDefault="00CE41C2" w:rsidP="00CE41C2">
      <w:pPr>
        <w:spacing w:line="240" w:lineRule="auto"/>
        <w:rPr>
          <w:sz w:val="20"/>
          <w:szCs w:val="20"/>
        </w:rPr>
      </w:pPr>
    </w:p>
    <w:p w14:paraId="54D6335A" w14:textId="77777777" w:rsidR="00C67734" w:rsidRPr="00A04888" w:rsidRDefault="00F1612A" w:rsidP="00A04888">
      <w:pPr>
        <w:spacing w:before="80" w:after="40"/>
        <w:ind w:left="425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c)</w:t>
      </w:r>
      <w:r w:rsidR="00A04888">
        <w:rPr>
          <w:b/>
          <w:bCs/>
          <w:i/>
          <w:iCs/>
          <w:sz w:val="20"/>
          <w:szCs w:val="20"/>
        </w:rPr>
        <w:t xml:space="preserve"> </w:t>
      </w:r>
      <w:r w:rsidR="00C67734" w:rsidRPr="00F1612A">
        <w:rPr>
          <w:b/>
          <w:bCs/>
          <w:i/>
          <w:iCs/>
          <w:sz w:val="20"/>
          <w:szCs w:val="20"/>
        </w:rPr>
        <w:t>Sonstiges</w:t>
      </w:r>
    </w:p>
    <w:p w14:paraId="387CE148" w14:textId="5CE5CAA2" w:rsidR="00C67734" w:rsidRPr="00A1417C" w:rsidRDefault="00C67734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</w:t>
      </w:r>
      <w:r>
        <w:rPr>
          <w:sz w:val="20"/>
          <w:szCs w:val="20"/>
        </w:rPr>
        <w:t>/der Studierende absolviert</w:t>
      </w:r>
      <w:r w:rsidRPr="00A1417C">
        <w:rPr>
          <w:sz w:val="20"/>
          <w:szCs w:val="20"/>
        </w:rPr>
        <w:t xml:space="preserve"> </w:t>
      </w:r>
      <w:r w:rsidRPr="00943DD2">
        <w:rPr>
          <w:sz w:val="20"/>
          <w:szCs w:val="20"/>
        </w:rPr>
        <w:t xml:space="preserve">die </w:t>
      </w:r>
      <w:r w:rsidR="00F1612A" w:rsidRPr="00943DD2">
        <w:rPr>
          <w:sz w:val="20"/>
          <w:szCs w:val="20"/>
        </w:rPr>
        <w:t>LTTP</w:t>
      </w:r>
      <w:r w:rsidR="00F1612A">
        <w:rPr>
          <w:sz w:val="20"/>
          <w:szCs w:val="20"/>
        </w:rPr>
        <w:t xml:space="preserve"> Tage</w:t>
      </w:r>
      <w:r w:rsidR="00F1612A" w:rsidRPr="00A1417C">
        <w:rPr>
          <w:sz w:val="20"/>
          <w:szCs w:val="20"/>
        </w:rPr>
        <w:t xml:space="preserve"> im jeweiligen </w:t>
      </w:r>
      <w:r w:rsidR="00F1612A">
        <w:rPr>
          <w:sz w:val="20"/>
          <w:szCs w:val="20"/>
        </w:rPr>
        <w:t>Kooperations</w:t>
      </w:r>
      <w:r w:rsidR="00F1612A" w:rsidRPr="00A1417C">
        <w:rPr>
          <w:sz w:val="20"/>
          <w:szCs w:val="20"/>
        </w:rPr>
        <w:t>betrieb.</w:t>
      </w:r>
    </w:p>
    <w:p w14:paraId="29DB5BFA" w14:textId="77777777" w:rsidR="00C67734" w:rsidRDefault="00C67734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  <w:r w:rsidRPr="00A1417C">
        <w:rPr>
          <w:sz w:val="20"/>
          <w:szCs w:val="20"/>
        </w:rPr>
        <w:t>Die gegenseitige Nutzung von fachspezifischen Ressourcen hinsichtlich der Gestaltung von internen Lerntagen ist nach Absprache möglich.</w:t>
      </w:r>
    </w:p>
    <w:p w14:paraId="5F6450F9" w14:textId="77777777" w:rsidR="00B52CC8" w:rsidRDefault="00B52CC8" w:rsidP="002A3A88">
      <w:pPr>
        <w:numPr>
          <w:ilvl w:val="3"/>
          <w:numId w:val="2"/>
        </w:numPr>
        <w:tabs>
          <w:tab w:val="num" w:pos="1134"/>
        </w:tabs>
        <w:spacing w:line="264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Pr="00A01A66">
        <w:rPr>
          <w:i/>
          <w:sz w:val="20"/>
          <w:szCs w:val="20"/>
        </w:rPr>
        <w:t>Betrieb A</w:t>
      </w:r>
      <w:r>
        <w:rPr>
          <w:sz w:val="20"/>
          <w:szCs w:val="20"/>
        </w:rPr>
        <w:t xml:space="preserve"> sowie der </w:t>
      </w:r>
      <w:r w:rsidRPr="00A01A66">
        <w:rPr>
          <w:i/>
          <w:sz w:val="20"/>
          <w:szCs w:val="20"/>
        </w:rPr>
        <w:t>Betrieb B</w:t>
      </w:r>
      <w:r w:rsidRPr="00A1417C">
        <w:rPr>
          <w:sz w:val="20"/>
          <w:szCs w:val="20"/>
        </w:rPr>
        <w:t xml:space="preserve"> verpflichten sich, die Bedingungen des Ausbildungsauftrages zu erfüllen (siehe </w:t>
      </w:r>
      <w:r w:rsidRPr="00A1417C">
        <w:rPr>
          <w:i/>
          <w:iCs/>
          <w:sz w:val="20"/>
          <w:szCs w:val="20"/>
        </w:rPr>
        <w:t>Ausbildungsvereinbarung zwischen BfGS und den Praktikumsbetrieben</w:t>
      </w:r>
      <w:r w:rsidRPr="00A1417C">
        <w:rPr>
          <w:sz w:val="20"/>
          <w:szCs w:val="20"/>
        </w:rPr>
        <w:t>).</w:t>
      </w:r>
    </w:p>
    <w:p w14:paraId="2683416B" w14:textId="77777777" w:rsidR="00B52CC8" w:rsidRPr="00A1417C" w:rsidRDefault="00B52CC8" w:rsidP="002A3A88">
      <w:pPr>
        <w:numPr>
          <w:ilvl w:val="3"/>
          <w:numId w:val="2"/>
        </w:numPr>
        <w:tabs>
          <w:tab w:val="clear" w:pos="3589"/>
          <w:tab w:val="num" w:pos="1134"/>
          <w:tab w:val="num" w:pos="2880"/>
          <w:tab w:val="num" w:pos="3087"/>
        </w:tabs>
        <w:spacing w:line="264" w:lineRule="auto"/>
        <w:ind w:left="1134" w:hanging="425"/>
        <w:jc w:val="both"/>
        <w:rPr>
          <w:sz w:val="20"/>
          <w:szCs w:val="20"/>
        </w:rPr>
      </w:pPr>
    </w:p>
    <w:p w14:paraId="14715B00" w14:textId="77777777" w:rsidR="00C67734" w:rsidRDefault="00C67734" w:rsidP="00C67734">
      <w:pPr>
        <w:rPr>
          <w:sz w:val="20"/>
          <w:szCs w:val="20"/>
        </w:rPr>
      </w:pPr>
    </w:p>
    <w:p w14:paraId="5BBCBA28" w14:textId="77777777" w:rsidR="00E601F0" w:rsidRPr="00A1417C" w:rsidRDefault="00E601F0" w:rsidP="00C67734">
      <w:pPr>
        <w:rPr>
          <w:sz w:val="20"/>
          <w:szCs w:val="20"/>
        </w:rPr>
      </w:pPr>
    </w:p>
    <w:p w14:paraId="723E8258" w14:textId="77777777" w:rsidR="00C67734" w:rsidRPr="00A1417C" w:rsidRDefault="00C67734" w:rsidP="00C67734">
      <w:pPr>
        <w:tabs>
          <w:tab w:val="left" w:pos="4962"/>
        </w:tabs>
        <w:rPr>
          <w:sz w:val="20"/>
          <w:szCs w:val="20"/>
        </w:rPr>
      </w:pPr>
      <w:r w:rsidRPr="00A1417C">
        <w:rPr>
          <w:sz w:val="20"/>
          <w:szCs w:val="20"/>
        </w:rPr>
        <w:t>Datum: ____________________________</w:t>
      </w:r>
      <w:r w:rsidRPr="00A1417C">
        <w:rPr>
          <w:sz w:val="20"/>
          <w:szCs w:val="20"/>
        </w:rPr>
        <w:tab/>
        <w:t xml:space="preserve">Datum: </w:t>
      </w:r>
      <w:r w:rsidR="00E601F0">
        <w:rPr>
          <w:sz w:val="20"/>
          <w:szCs w:val="20"/>
        </w:rPr>
        <w:t>_____________________________</w:t>
      </w:r>
    </w:p>
    <w:p w14:paraId="631B66CC" w14:textId="77777777" w:rsidR="00C67734" w:rsidRPr="00A1417C" w:rsidRDefault="00C67734" w:rsidP="00C67734">
      <w:pPr>
        <w:tabs>
          <w:tab w:val="left" w:pos="4962"/>
        </w:tabs>
        <w:rPr>
          <w:sz w:val="20"/>
          <w:szCs w:val="20"/>
        </w:rPr>
      </w:pPr>
    </w:p>
    <w:p w14:paraId="2D4391A1" w14:textId="77777777" w:rsidR="00C67734" w:rsidRPr="00A1417C" w:rsidRDefault="00C67734" w:rsidP="00C67734">
      <w:pPr>
        <w:tabs>
          <w:tab w:val="left" w:pos="4962"/>
        </w:tabs>
        <w:rPr>
          <w:sz w:val="20"/>
          <w:szCs w:val="20"/>
        </w:rPr>
      </w:pPr>
    </w:p>
    <w:p w14:paraId="14368816" w14:textId="77777777" w:rsidR="00C67734" w:rsidRPr="00A1417C" w:rsidRDefault="00C67734" w:rsidP="00C67734">
      <w:pPr>
        <w:tabs>
          <w:tab w:val="left" w:pos="4962"/>
        </w:tabs>
        <w:rPr>
          <w:sz w:val="20"/>
          <w:szCs w:val="20"/>
        </w:rPr>
      </w:pPr>
    </w:p>
    <w:p w14:paraId="0B0F691F" w14:textId="77777777" w:rsidR="00C67734" w:rsidRPr="00A1417C" w:rsidRDefault="00C67734" w:rsidP="00C67734">
      <w:pPr>
        <w:tabs>
          <w:tab w:val="left" w:pos="4962"/>
        </w:tabs>
        <w:rPr>
          <w:sz w:val="20"/>
          <w:szCs w:val="20"/>
        </w:rPr>
      </w:pPr>
      <w:r w:rsidRPr="00A1417C">
        <w:rPr>
          <w:sz w:val="20"/>
          <w:szCs w:val="20"/>
        </w:rPr>
        <w:t>______________________________________</w:t>
      </w:r>
      <w:r w:rsidRPr="00A1417C">
        <w:rPr>
          <w:sz w:val="20"/>
          <w:szCs w:val="20"/>
        </w:rPr>
        <w:tab/>
        <w:t>_______</w:t>
      </w:r>
      <w:r w:rsidR="00E601F0">
        <w:rPr>
          <w:sz w:val="20"/>
          <w:szCs w:val="20"/>
        </w:rPr>
        <w:t>_____________________________</w:t>
      </w:r>
    </w:p>
    <w:p w14:paraId="6940756B" w14:textId="196CAD2E" w:rsidR="00C67734" w:rsidRPr="00BD5BD2" w:rsidRDefault="00C67734" w:rsidP="00C67734">
      <w:pPr>
        <w:tabs>
          <w:tab w:val="left" w:pos="496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Name Ansprechperson od. </w:t>
      </w:r>
      <w:r w:rsidRPr="00BD5BD2">
        <w:rPr>
          <w:i/>
          <w:sz w:val="20"/>
          <w:szCs w:val="20"/>
        </w:rPr>
        <w:t>Vorgesetzte Betrieb A</w:t>
      </w:r>
      <w:r w:rsidRPr="00BD5BD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Name </w:t>
      </w:r>
      <w:r w:rsidRPr="00BD5BD2">
        <w:rPr>
          <w:i/>
          <w:sz w:val="20"/>
          <w:szCs w:val="20"/>
        </w:rPr>
        <w:t>Anspre</w:t>
      </w:r>
      <w:r>
        <w:rPr>
          <w:i/>
          <w:sz w:val="20"/>
          <w:szCs w:val="20"/>
        </w:rPr>
        <w:t>chperson od. Vorgesetzte Be</w:t>
      </w:r>
      <w:r w:rsidR="00CE41C2">
        <w:rPr>
          <w:i/>
          <w:sz w:val="20"/>
          <w:szCs w:val="20"/>
        </w:rPr>
        <w:t>-</w:t>
      </w:r>
      <w:r w:rsidR="00CE41C2">
        <w:rPr>
          <w:i/>
          <w:sz w:val="20"/>
          <w:szCs w:val="20"/>
        </w:rPr>
        <w:tab/>
      </w:r>
      <w:r>
        <w:rPr>
          <w:i/>
          <w:sz w:val="20"/>
          <w:szCs w:val="20"/>
        </w:rPr>
        <w:t>trieb B</w:t>
      </w:r>
    </w:p>
    <w:p w14:paraId="68E57BAF" w14:textId="77777777" w:rsidR="00C67734" w:rsidRPr="00BD5BD2" w:rsidRDefault="00C67734" w:rsidP="00C67734">
      <w:pPr>
        <w:tabs>
          <w:tab w:val="left" w:pos="4962"/>
        </w:tabs>
        <w:rPr>
          <w:i/>
          <w:sz w:val="20"/>
          <w:szCs w:val="20"/>
        </w:rPr>
      </w:pPr>
      <w:r w:rsidRPr="00BD5BD2">
        <w:rPr>
          <w:i/>
          <w:sz w:val="20"/>
          <w:szCs w:val="20"/>
        </w:rPr>
        <w:t xml:space="preserve">Funktion &amp; Betrieb  </w:t>
      </w:r>
      <w:r w:rsidRPr="00BD5BD2">
        <w:rPr>
          <w:i/>
          <w:sz w:val="20"/>
          <w:szCs w:val="20"/>
        </w:rPr>
        <w:tab/>
        <w:t xml:space="preserve">Funktion &amp; Betrieb  </w:t>
      </w:r>
    </w:p>
    <w:p w14:paraId="46C6E568" w14:textId="77777777" w:rsidR="00C67734" w:rsidRDefault="00C67734" w:rsidP="00C67734">
      <w:pPr>
        <w:tabs>
          <w:tab w:val="left" w:pos="4962"/>
        </w:tabs>
        <w:rPr>
          <w:b/>
          <w:bCs/>
          <w:sz w:val="17"/>
        </w:rPr>
      </w:pPr>
      <w:r w:rsidRPr="00A1417C">
        <w:rPr>
          <w:sz w:val="20"/>
          <w:szCs w:val="20"/>
        </w:rPr>
        <w:t xml:space="preserve">  </w:t>
      </w:r>
      <w:r w:rsidRPr="00A1417C">
        <w:rPr>
          <w:sz w:val="20"/>
          <w:szCs w:val="20"/>
        </w:rPr>
        <w:tab/>
      </w:r>
    </w:p>
    <w:p w14:paraId="575B91C9" w14:textId="77777777" w:rsidR="00C67734" w:rsidRDefault="00C67734" w:rsidP="00C67734">
      <w:pPr>
        <w:tabs>
          <w:tab w:val="left" w:pos="4962"/>
        </w:tabs>
        <w:rPr>
          <w:b/>
          <w:bCs/>
          <w:sz w:val="17"/>
        </w:rPr>
      </w:pPr>
    </w:p>
    <w:p w14:paraId="6EF49F0A" w14:textId="77777777" w:rsidR="00E601F0" w:rsidRDefault="00C67734" w:rsidP="008F02B2">
      <w:pPr>
        <w:tabs>
          <w:tab w:val="left" w:pos="4962"/>
        </w:tabs>
        <w:rPr>
          <w:sz w:val="16"/>
          <w:szCs w:val="16"/>
        </w:rPr>
        <w:sectPr w:rsidR="00E601F0" w:rsidSect="00C702E8">
          <w:pgSz w:w="11906" w:h="16838" w:code="9"/>
          <w:pgMar w:top="2552" w:right="1133" w:bottom="426" w:left="1701" w:header="680" w:footer="459" w:gutter="0"/>
          <w:pgNumType w:start="1"/>
          <w:cols w:space="708"/>
          <w:titlePg/>
          <w:docGrid w:linePitch="360"/>
        </w:sectPr>
      </w:pPr>
      <w:r>
        <w:rPr>
          <w:b/>
          <w:bCs/>
          <w:sz w:val="17"/>
        </w:rPr>
        <w:t>Kopie an:</w:t>
      </w:r>
      <w:r>
        <w:rPr>
          <w:sz w:val="17"/>
        </w:rPr>
        <w:t xml:space="preserve"> </w:t>
      </w:r>
      <w:r w:rsidRPr="00BD5BD2">
        <w:rPr>
          <w:i/>
          <w:sz w:val="17"/>
        </w:rPr>
        <w:t>bzgl. interner Personen in Betrieben individuell zu definieren</w:t>
      </w:r>
      <w:r>
        <w:rPr>
          <w:sz w:val="17"/>
        </w:rPr>
        <w:t>; Beatrice Gregus, Rektorin BfGS</w:t>
      </w:r>
      <w:r w:rsidR="006641F8" w:rsidRPr="00414F03">
        <w:rPr>
          <w:sz w:val="16"/>
          <w:szCs w:val="16"/>
        </w:rPr>
        <w:tab/>
      </w:r>
      <w:r w:rsidR="006641F8" w:rsidRPr="00414F03">
        <w:rPr>
          <w:sz w:val="16"/>
          <w:szCs w:val="16"/>
        </w:rPr>
        <w:tab/>
      </w:r>
      <w:r w:rsidR="006641F8" w:rsidRPr="00414F03">
        <w:rPr>
          <w:sz w:val="16"/>
          <w:szCs w:val="16"/>
        </w:rPr>
        <w:tab/>
      </w:r>
      <w:r w:rsidR="006641F8" w:rsidRPr="00414F03">
        <w:rPr>
          <w:sz w:val="16"/>
          <w:szCs w:val="16"/>
        </w:rPr>
        <w:br w:type="textWrapping" w:clear="all"/>
      </w:r>
    </w:p>
    <w:p w14:paraId="3986265D" w14:textId="77777777" w:rsidR="00F42112" w:rsidRPr="00E601F0" w:rsidRDefault="00E601F0" w:rsidP="008F02B2">
      <w:pPr>
        <w:tabs>
          <w:tab w:val="left" w:pos="8959"/>
        </w:tabs>
        <w:rPr>
          <w:b/>
        </w:rPr>
      </w:pPr>
      <w:r w:rsidRPr="00E601F0">
        <w:rPr>
          <w:b/>
        </w:rPr>
        <w:lastRenderedPageBreak/>
        <w:t>Anhang 3</w:t>
      </w:r>
    </w:p>
    <w:p w14:paraId="6A7A8EA1" w14:textId="77777777" w:rsidR="00E601F0" w:rsidRDefault="00E601F0" w:rsidP="008F02B2">
      <w:pPr>
        <w:tabs>
          <w:tab w:val="left" w:pos="8959"/>
        </w:tabs>
      </w:pPr>
    </w:p>
    <w:p w14:paraId="7ABEB650" w14:textId="26487CA5" w:rsidR="00E601F0" w:rsidRPr="00E601F0" w:rsidRDefault="00E601F0" w:rsidP="00E601F0">
      <w:pPr>
        <w:rPr>
          <w:b/>
          <w:sz w:val="28"/>
          <w:szCs w:val="28"/>
        </w:rPr>
      </w:pPr>
      <w:r w:rsidRPr="00E601F0">
        <w:rPr>
          <w:b/>
          <w:sz w:val="28"/>
          <w:szCs w:val="28"/>
        </w:rPr>
        <w:t xml:space="preserve">Erläuterungen zur Erfassung von Inkonvenienzen </w:t>
      </w:r>
      <w:r w:rsidR="00F3097C">
        <w:rPr>
          <w:b/>
          <w:sz w:val="28"/>
          <w:szCs w:val="28"/>
        </w:rPr>
        <w:t>in Kooperationspraktika</w:t>
      </w:r>
    </w:p>
    <w:p w14:paraId="016516A0" w14:textId="77777777" w:rsidR="00E601F0" w:rsidRPr="00E601F0" w:rsidRDefault="00E601F0" w:rsidP="00E601F0">
      <w:pPr>
        <w:rPr>
          <w:szCs w:val="22"/>
        </w:rPr>
      </w:pPr>
    </w:p>
    <w:p w14:paraId="254AECC0" w14:textId="77777777" w:rsidR="00E601F0" w:rsidRPr="00E601F0" w:rsidRDefault="00E601F0" w:rsidP="00E601F0">
      <w:pPr>
        <w:rPr>
          <w:szCs w:val="22"/>
          <w:u w:val="single"/>
        </w:rPr>
      </w:pPr>
    </w:p>
    <w:p w14:paraId="466950B0" w14:textId="4F8C32C1" w:rsidR="00E601F0" w:rsidRPr="001631A9" w:rsidRDefault="00F3097C" w:rsidP="001631A9">
      <w:pPr>
        <w:rPr>
          <w:b/>
          <w:szCs w:val="22"/>
        </w:rPr>
      </w:pPr>
      <w:r w:rsidRPr="001631A9">
        <w:rPr>
          <w:b/>
          <w:szCs w:val="22"/>
        </w:rPr>
        <w:t>Kooperationspraktikum</w:t>
      </w:r>
    </w:p>
    <w:p w14:paraId="7760D7FB" w14:textId="77777777" w:rsidR="00E601F0" w:rsidRPr="00E601F0" w:rsidRDefault="00E601F0" w:rsidP="00E601F0">
      <w:pPr>
        <w:rPr>
          <w:szCs w:val="22"/>
        </w:rPr>
      </w:pPr>
    </w:p>
    <w:p w14:paraId="594AA2BC" w14:textId="7D417647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 xml:space="preserve">Da während der Praktikumszeit auch Spät- und Wochenenddienste anfallen, haben die Studierenden Anrecht auf eine Auszahlung von Inkonvenienzen. Um den administrativen Aufwand im Personal- und Lohnwesen für alle Beteiligten so gering wie möglich zu halten, </w:t>
      </w:r>
      <w:r w:rsidR="00F3097C">
        <w:rPr>
          <w:szCs w:val="22"/>
        </w:rPr>
        <w:t>gelten folgende Regeln</w:t>
      </w:r>
      <w:r w:rsidRPr="00E601F0">
        <w:rPr>
          <w:szCs w:val="22"/>
        </w:rPr>
        <w:t>:</w:t>
      </w:r>
    </w:p>
    <w:p w14:paraId="1F51DC18" w14:textId="77777777" w:rsidR="00E601F0" w:rsidRPr="00E601F0" w:rsidRDefault="00E601F0" w:rsidP="00E601F0">
      <w:pPr>
        <w:rPr>
          <w:szCs w:val="22"/>
        </w:rPr>
      </w:pPr>
    </w:p>
    <w:p w14:paraId="2275375F" w14:textId="755E3762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 xml:space="preserve">Während des </w:t>
      </w:r>
      <w:r w:rsidR="00F3097C">
        <w:rPr>
          <w:szCs w:val="22"/>
        </w:rPr>
        <w:t xml:space="preserve">Kooperationspraktikums </w:t>
      </w:r>
      <w:r w:rsidRPr="00E601F0">
        <w:rPr>
          <w:szCs w:val="22"/>
        </w:rPr>
        <w:t xml:space="preserve">müssen die Studierenden die zulagenberechtigte Zeit mit dem dafür vorgesehenen Formular manuell oder elektronisch selber erfassen. Dabei ist zu beachten, dass das Total dringend auszufüllen ist. </w:t>
      </w:r>
    </w:p>
    <w:p w14:paraId="05DA0943" w14:textId="77777777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>Als zulagenberechtigte Zeit gelten die auf dem Formular aufgeführten Zeiten.</w:t>
      </w:r>
    </w:p>
    <w:p w14:paraId="18A20956" w14:textId="77777777" w:rsidR="00E601F0" w:rsidRPr="00E601F0" w:rsidRDefault="00E601F0" w:rsidP="00E601F0">
      <w:pPr>
        <w:rPr>
          <w:szCs w:val="22"/>
        </w:rPr>
      </w:pPr>
    </w:p>
    <w:p w14:paraId="1B4CF259" w14:textId="489FA9F4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>Die korrekt ausgefüllten und visierten Formulare werden am Ende des Praktikums der Bildungsverantwortlichen des Heim</w:t>
      </w:r>
      <w:r w:rsidR="001E0AFC">
        <w:rPr>
          <w:szCs w:val="22"/>
        </w:rPr>
        <w:t>at</w:t>
      </w:r>
      <w:r w:rsidRPr="00E601F0">
        <w:rPr>
          <w:szCs w:val="22"/>
        </w:rPr>
        <w:t>betriebes abgegeben. Diese leitet die Formulare dem Personaldienst / Lohnbüro weiter. Erst nach der Abgabe aller Inkonvenienzen–Formulare können die Zulagen ausbezahlt werden. Die Zulagen, welche erarbeitet wurden, werden vom Heim</w:t>
      </w:r>
      <w:r w:rsidR="001E0AFC">
        <w:rPr>
          <w:szCs w:val="22"/>
        </w:rPr>
        <w:t>at</w:t>
      </w:r>
      <w:r w:rsidRPr="00E601F0">
        <w:rPr>
          <w:szCs w:val="22"/>
        </w:rPr>
        <w:t>betrieb ausbezahlt.</w:t>
      </w:r>
    </w:p>
    <w:p w14:paraId="71FA0C75" w14:textId="77777777" w:rsidR="00E601F0" w:rsidRPr="00E601F0" w:rsidRDefault="00E601F0" w:rsidP="00E601F0">
      <w:pPr>
        <w:rPr>
          <w:szCs w:val="22"/>
        </w:rPr>
      </w:pPr>
    </w:p>
    <w:p w14:paraId="20BCD353" w14:textId="5BE67D7D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>Der Personaldienst des Heim</w:t>
      </w:r>
      <w:r w:rsidR="001E0AFC">
        <w:rPr>
          <w:szCs w:val="22"/>
        </w:rPr>
        <w:t>at</w:t>
      </w:r>
      <w:r w:rsidRPr="00E601F0">
        <w:rPr>
          <w:szCs w:val="22"/>
        </w:rPr>
        <w:t>betriebs stellt im Anschluss an diese Abrechnung dem Fremdbetrieb die angefallenen Kosten in Rechnung.</w:t>
      </w:r>
    </w:p>
    <w:p w14:paraId="7AD7D5FB" w14:textId="77777777" w:rsidR="00E601F0" w:rsidRPr="00E601F0" w:rsidRDefault="00E601F0" w:rsidP="00E601F0">
      <w:pPr>
        <w:rPr>
          <w:szCs w:val="22"/>
        </w:rPr>
      </w:pPr>
    </w:p>
    <w:p w14:paraId="4538FC10" w14:textId="34D8A1A2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>Die Studierenden werden vom Praktikumsbetrieb informiert. Das Formular wird auf dem Por</w:t>
      </w:r>
      <w:r w:rsidR="00A55B6D">
        <w:rPr>
          <w:szCs w:val="22"/>
        </w:rPr>
        <w:t xml:space="preserve">tal des BfGS </w:t>
      </w:r>
      <w:r w:rsidRPr="00E601F0">
        <w:rPr>
          <w:szCs w:val="22"/>
        </w:rPr>
        <w:t>aufgeschaltet.</w:t>
      </w:r>
    </w:p>
    <w:p w14:paraId="362AD1A6" w14:textId="77777777" w:rsidR="00E601F0" w:rsidRPr="00E601F0" w:rsidRDefault="00E601F0" w:rsidP="00E601F0">
      <w:pPr>
        <w:rPr>
          <w:szCs w:val="22"/>
        </w:rPr>
      </w:pPr>
    </w:p>
    <w:p w14:paraId="2062D540" w14:textId="6A49E74C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 xml:space="preserve">Kooperationspraktika finden für den regulären dreijährigen Bildungsgang HF Pflege im ersten oder zweiten Ausbildungsjahr </w:t>
      </w:r>
      <w:r w:rsidR="00F3097C">
        <w:rPr>
          <w:szCs w:val="22"/>
        </w:rPr>
        <w:t xml:space="preserve">oder im Praktikum 3a </w:t>
      </w:r>
      <w:r w:rsidRPr="00E601F0">
        <w:rPr>
          <w:szCs w:val="22"/>
        </w:rPr>
        <w:t xml:space="preserve">statt. Dem verkürzten Bildungsgang HF Pflege ist das Praktikum im ersten Ausbildungsjahr </w:t>
      </w:r>
      <w:proofErr w:type="spellStart"/>
      <w:r w:rsidR="001E0AFC">
        <w:rPr>
          <w:szCs w:val="22"/>
        </w:rPr>
        <w:t>sowei</w:t>
      </w:r>
      <w:proofErr w:type="spellEnd"/>
      <w:r w:rsidR="001E0AFC">
        <w:rPr>
          <w:szCs w:val="22"/>
        </w:rPr>
        <w:t xml:space="preserve"> im Praktikum 3a </w:t>
      </w:r>
      <w:r w:rsidRPr="00E601F0">
        <w:rPr>
          <w:szCs w:val="22"/>
        </w:rPr>
        <w:t xml:space="preserve">möglich. Die Lohnzahlung erfolgt durch den Heimatbetrieb. Das gilt für gegenseitige als auch für einseitige Kooperationen. </w:t>
      </w:r>
    </w:p>
    <w:p w14:paraId="0A9BBE16" w14:textId="77777777" w:rsidR="00E601F0" w:rsidRPr="00E601F0" w:rsidRDefault="00E601F0" w:rsidP="00E601F0">
      <w:pPr>
        <w:rPr>
          <w:szCs w:val="22"/>
        </w:rPr>
      </w:pPr>
    </w:p>
    <w:p w14:paraId="13B7A7EA" w14:textId="089E1D74" w:rsidR="00E601F0" w:rsidRPr="001E160D" w:rsidRDefault="00E601F0">
      <w:pPr>
        <w:rPr>
          <w:b/>
          <w:sz w:val="28"/>
          <w:szCs w:val="28"/>
        </w:rPr>
      </w:pPr>
      <w:r>
        <w:br w:type="page"/>
      </w:r>
      <w:r w:rsidRPr="001E160D">
        <w:rPr>
          <w:b/>
          <w:sz w:val="28"/>
          <w:szCs w:val="28"/>
        </w:rPr>
        <w:lastRenderedPageBreak/>
        <w:t xml:space="preserve">Inkonvenienzen Formular für das Kooperationspraktikum </w:t>
      </w:r>
    </w:p>
    <w:p w14:paraId="07B174F5" w14:textId="77777777" w:rsidR="00E601F0" w:rsidRDefault="00E601F0" w:rsidP="00E601F0">
      <w:pPr>
        <w:jc w:val="center"/>
        <w:rPr>
          <w:u w:val="single"/>
        </w:rPr>
      </w:pPr>
    </w:p>
    <w:p w14:paraId="3DE09047" w14:textId="64E13EEF" w:rsidR="00E601F0" w:rsidRDefault="00E601F0" w:rsidP="00E601F0">
      <w:pPr>
        <w:rPr>
          <w:sz w:val="20"/>
        </w:rPr>
      </w:pPr>
      <w:r>
        <w:rPr>
          <w:sz w:val="20"/>
        </w:rPr>
        <w:t xml:space="preserve">Name, Vorname: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Heim</w:t>
      </w:r>
      <w:r w:rsidR="001E0AFC">
        <w:rPr>
          <w:sz w:val="20"/>
        </w:rPr>
        <w:t>at</w:t>
      </w:r>
      <w:r>
        <w:rPr>
          <w:sz w:val="20"/>
        </w:rPr>
        <w:t xml:space="preserve">betrieb: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</w:p>
    <w:p w14:paraId="6B0BD340" w14:textId="77777777" w:rsidR="00E601F0" w:rsidRDefault="00E601F0" w:rsidP="00E601F0">
      <w:pPr>
        <w:rPr>
          <w:sz w:val="20"/>
        </w:rPr>
      </w:pPr>
    </w:p>
    <w:p w14:paraId="3FB427D3" w14:textId="4B00B8D1" w:rsidR="00E601F0" w:rsidRDefault="00E601F0" w:rsidP="00E601F0">
      <w:r>
        <w:rPr>
          <w:sz w:val="20"/>
        </w:rPr>
        <w:t xml:space="preserve">Betrieb Kooperationspraktikum: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</w:p>
    <w:p w14:paraId="7D68A0F1" w14:textId="77777777" w:rsidR="00E601F0" w:rsidRDefault="00E601F0" w:rsidP="00E601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9"/>
        <w:gridCol w:w="1140"/>
        <w:gridCol w:w="1152"/>
        <w:gridCol w:w="1128"/>
        <w:gridCol w:w="1111"/>
        <w:gridCol w:w="1141"/>
        <w:gridCol w:w="1152"/>
        <w:gridCol w:w="1129"/>
      </w:tblGrid>
      <w:tr w:rsidR="00E601F0" w14:paraId="6792DE8D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32ED8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085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Nacht/Std.</w:t>
            </w:r>
          </w:p>
          <w:p w14:paraId="41AA362B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21.00-06.00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005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Samstag/Std.</w:t>
            </w:r>
          </w:p>
          <w:p w14:paraId="4F5AF5D5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00.00-24.00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A4C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Sonntag/Std.</w:t>
            </w:r>
          </w:p>
          <w:p w14:paraId="62E4815B" w14:textId="77777777" w:rsidR="00E601F0" w:rsidRPr="00E601F0" w:rsidRDefault="00E601F0" w:rsidP="00E601F0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t>00.00- 24.00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361B0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0C6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Nacht/Std.</w:t>
            </w:r>
          </w:p>
          <w:p w14:paraId="6C49F53C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21.00-06.00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01FE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Samstag/Std.</w:t>
            </w:r>
          </w:p>
          <w:p w14:paraId="21236F93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00.00-24.00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2F72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Sonntag/Std.</w:t>
            </w:r>
          </w:p>
          <w:p w14:paraId="22350879" w14:textId="77777777" w:rsidR="00E601F0" w:rsidRDefault="00E601F0" w:rsidP="00E601F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00.00-24.00</w:t>
            </w:r>
          </w:p>
        </w:tc>
      </w:tr>
      <w:tr w:rsidR="00E601F0" w14:paraId="267F5748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0A3D6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44A0FB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206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786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45D6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907C5B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8899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31BF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2FE6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32D09046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43EF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B318E50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D463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6E5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29A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B82B8E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EDC1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CF90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A5B6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3C669868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BA6D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97B948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D57B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86BC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F94D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CEA71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AED0F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5239A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ABE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6FF7C078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9F4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E793EC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AA1D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F33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BE8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E7E496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45A0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042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739A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5686AF4F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FC08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A96AC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6AE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BD72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54F8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3DA6A8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F388C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9319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F784A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1E74A0D5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0506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1A4090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B9B6B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6402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ABD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B4C7AC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DB49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57C7F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61371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3C98B946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AC97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F20D6D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D24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8AC0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92C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91005B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81C4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A2CD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4E5B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0B7C14F2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87F7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30E7AD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E4C0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34E47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B9EF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DFCBE2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7091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4783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B47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5D54E45F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C47FB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A22746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800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1269F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5D5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D048DD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82EF6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E63B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34C5A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462219DE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9FBE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D0F21C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C9F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46ECF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BB48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092A6F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AF2E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3CCC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23B9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30DA9F73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73331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783949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89B7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0A43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4547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73602D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7EB6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BB5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92344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27586C0E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3DE03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108EDC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60F0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C754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C4C41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C6588B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9ACB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256D5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F13D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560EB64D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62616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65FDB07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28ED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F564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B3A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EE9B75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E9B2A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374EB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95355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2B2957B3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47A5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885672B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3AC1F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EF06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D89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FABFED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1A61D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772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E2473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55081C37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634AF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F0026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9FC51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19EC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4C24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FD3DE3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F420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2E1E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FB1C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4C5F728B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F48E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0D182B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4F75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EC7D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D603C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1BC0F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5241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87A6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A5BE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12F21AC1" w14:textId="77777777" w:rsidTr="00E601F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BA168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1FF7004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Total 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90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D607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7601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AAA8A0" w14:textId="77777777" w:rsidR="00E601F0" w:rsidRDefault="00E601F0" w:rsidP="00E601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FF08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BBEE2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A9EF" w14:textId="77777777" w:rsidR="00E601F0" w:rsidRDefault="00E601F0" w:rsidP="00E601F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E601F0" w14:paraId="78CE16E8" w14:textId="77777777" w:rsidTr="00E601F0">
        <w:trPr>
          <w:gridAfter w:val="4"/>
          <w:wAfter w:w="4533" w:type="dxa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92B4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FE932C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Total 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A60B80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B7FE0F9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E6656E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01F0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sz w:val="16"/>
                <w:szCs w:val="16"/>
              </w:rPr>
            </w:r>
            <w:r w:rsidRPr="00E601F0">
              <w:rPr>
                <w:rFonts w:cs="Arial"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01F0" w14:paraId="65007CAB" w14:textId="77777777" w:rsidTr="00E601F0">
        <w:trPr>
          <w:gridAfter w:val="4"/>
          <w:wAfter w:w="4533" w:type="dxa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551BC58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B32B65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t>Total A + B</w:t>
            </w:r>
          </w:p>
          <w:p w14:paraId="2394C112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FA14A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b/>
                <w:sz w:val="16"/>
                <w:szCs w:val="16"/>
              </w:rPr>
            </w:r>
            <w:r w:rsidRPr="00E601F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B4DE0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b/>
                <w:sz w:val="16"/>
                <w:szCs w:val="16"/>
              </w:rPr>
            </w:r>
            <w:r w:rsidRPr="00E601F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077AD8" w14:textId="77777777" w:rsidR="00E601F0" w:rsidRPr="00E601F0" w:rsidRDefault="00E601F0" w:rsidP="00E601F0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601F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01F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601F0">
              <w:rPr>
                <w:rFonts w:cs="Arial"/>
                <w:b/>
                <w:sz w:val="16"/>
                <w:szCs w:val="16"/>
              </w:rPr>
            </w:r>
            <w:r w:rsidRPr="00E601F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601F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EBBA1E8" w14:textId="77777777" w:rsidR="00E601F0" w:rsidRDefault="00E601F0" w:rsidP="00E601F0">
      <w:pPr>
        <w:rPr>
          <w:szCs w:val="22"/>
        </w:rPr>
      </w:pPr>
    </w:p>
    <w:p w14:paraId="5F3F2FCD" w14:textId="52A0013A" w:rsidR="00E601F0" w:rsidRPr="00E601F0" w:rsidRDefault="00CE41C2" w:rsidP="00E601F0">
      <w:pPr>
        <w:rPr>
          <w:szCs w:val="22"/>
        </w:rPr>
      </w:pPr>
      <w:r>
        <w:rPr>
          <w:szCs w:val="22"/>
        </w:rPr>
        <w:t xml:space="preserve">Datum, </w:t>
      </w:r>
      <w:r w:rsidR="00E601F0" w:rsidRPr="00E601F0">
        <w:rPr>
          <w:szCs w:val="22"/>
        </w:rPr>
        <w:t>Visum</w:t>
      </w:r>
    </w:p>
    <w:p w14:paraId="1619A23E" w14:textId="3DDC88B6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>Studierende</w:t>
      </w:r>
      <w:r w:rsidRPr="00E601F0">
        <w:rPr>
          <w:szCs w:val="22"/>
        </w:rPr>
        <w:tab/>
      </w:r>
      <w:r w:rsidRPr="00E601F0">
        <w:rPr>
          <w:szCs w:val="22"/>
        </w:rPr>
        <w:tab/>
        <w:t xml:space="preserve"> Planungsverantwortliche Kooperationspraktikum</w:t>
      </w:r>
    </w:p>
    <w:p w14:paraId="7071E509" w14:textId="77777777" w:rsidR="00E601F0" w:rsidRPr="00E601F0" w:rsidRDefault="00E601F0" w:rsidP="00E601F0">
      <w:pPr>
        <w:rPr>
          <w:szCs w:val="22"/>
        </w:rPr>
      </w:pPr>
    </w:p>
    <w:p w14:paraId="5C6C732B" w14:textId="77777777" w:rsidR="00E601F0" w:rsidRPr="00E601F0" w:rsidRDefault="00E601F0" w:rsidP="00E601F0">
      <w:pPr>
        <w:rPr>
          <w:szCs w:val="22"/>
        </w:rPr>
      </w:pPr>
    </w:p>
    <w:p w14:paraId="478B1DD9" w14:textId="77777777" w:rsidR="00E601F0" w:rsidRPr="00E601F0" w:rsidRDefault="00405604" w:rsidP="00E601F0">
      <w:pPr>
        <w:jc w:val="center"/>
        <w:rPr>
          <w:szCs w:val="22"/>
        </w:rPr>
      </w:pPr>
      <w:r>
        <w:rPr>
          <w:noProof/>
          <w:szCs w:val="22"/>
        </w:rPr>
        <w:pict w14:anchorId="04D5C8D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04361E7" w14:textId="1A2AA142" w:rsidR="00E601F0" w:rsidRPr="00E601F0" w:rsidRDefault="00E601F0" w:rsidP="00E601F0">
      <w:pPr>
        <w:rPr>
          <w:szCs w:val="22"/>
        </w:rPr>
      </w:pPr>
      <w:r w:rsidRPr="00E601F0">
        <w:rPr>
          <w:szCs w:val="22"/>
        </w:rPr>
        <w:t xml:space="preserve">Während des Praktikums wird dieses Formular fortlaufend von den Studierenden ausgefüllt. Am Ende des Kooperationspraktikums werden die gesammelten Formulare der/dem Bildungsverantwortlichen des Heimatbetriebes abgegeben. </w:t>
      </w:r>
    </w:p>
    <w:p w14:paraId="640FD08E" w14:textId="77777777" w:rsidR="00E601F0" w:rsidRPr="00E601F0" w:rsidRDefault="00E601F0" w:rsidP="00E601F0">
      <w:pPr>
        <w:rPr>
          <w:szCs w:val="22"/>
        </w:rPr>
      </w:pPr>
      <w:r w:rsidRPr="00E601F0">
        <w:rPr>
          <w:b/>
          <w:szCs w:val="22"/>
        </w:rPr>
        <w:t>Wichtig:</w:t>
      </w:r>
      <w:r w:rsidRPr="00E601F0">
        <w:rPr>
          <w:szCs w:val="22"/>
        </w:rPr>
        <w:t xml:space="preserve"> Die Zulagen werden erst nach Abgabe aller Formulare mit der Lohnzahlung ausbezahlt.</w:t>
      </w:r>
    </w:p>
    <w:sectPr w:rsidR="00E601F0" w:rsidRPr="00E601F0" w:rsidSect="00C702E8">
      <w:pgSz w:w="11906" w:h="16838" w:code="9"/>
      <w:pgMar w:top="2552" w:right="1133" w:bottom="426" w:left="1701" w:header="680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1E1" w14:textId="77777777" w:rsidR="000E0048" w:rsidRDefault="000E0048">
      <w:r>
        <w:separator/>
      </w:r>
    </w:p>
  </w:endnote>
  <w:endnote w:type="continuationSeparator" w:id="0">
    <w:p w14:paraId="6E08E28E" w14:textId="77777777" w:rsidR="000E0048" w:rsidRDefault="000E0048">
      <w:r>
        <w:continuationSeparator/>
      </w:r>
    </w:p>
  </w:endnote>
  <w:endnote w:type="continuationNotice" w:id="1">
    <w:p w14:paraId="1AFD022C" w14:textId="77777777" w:rsidR="000E0048" w:rsidRDefault="000E00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3C4" w14:textId="66AB9BF9" w:rsidR="00A46DCB" w:rsidRPr="0088396D" w:rsidRDefault="00A46DCB" w:rsidP="00A46DCB">
    <w:pPr>
      <w:pStyle w:val="Fuzeile"/>
      <w:tabs>
        <w:tab w:val="clear" w:pos="4536"/>
        <w:tab w:val="center" w:pos="5103"/>
      </w:tabs>
    </w:pPr>
    <w:r>
      <w:rPr>
        <w:sz w:val="12"/>
      </w:rPr>
      <w:t xml:space="preserve">Erstellt Mai 2019 / </w:t>
    </w: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540ED7">
      <w:rPr>
        <w:noProof/>
        <w:sz w:val="12"/>
      </w:rPr>
      <w:t>Konzept_Kooperationen_HF_Pflege[1].docx</w:t>
    </w:r>
    <w:r>
      <w:rPr>
        <w:sz w:val="12"/>
      </w:rPr>
      <w:fldChar w:fldCharType="end"/>
    </w:r>
    <w:r>
      <w:rPr>
        <w:sz w:val="12"/>
      </w:rPr>
      <w:t xml:space="preserve"> / Angepasst Oktober 2021 / QSE</w:t>
    </w:r>
    <w:r>
      <w:rPr>
        <w:sz w:val="12"/>
      </w:rPr>
      <w:tab/>
    </w:r>
    <w:r>
      <w:rPr>
        <w:sz w:val="12"/>
      </w:rPr>
      <w:tab/>
    </w:r>
    <w:r w:rsidRPr="00C702E8">
      <w:rPr>
        <w:sz w:val="20"/>
        <w:szCs w:val="20"/>
      </w:rPr>
      <w:fldChar w:fldCharType="begin"/>
    </w:r>
    <w:r w:rsidRPr="00C702E8">
      <w:rPr>
        <w:sz w:val="20"/>
        <w:szCs w:val="20"/>
      </w:rPr>
      <w:instrText>PAGE   \* MERGEFORMAT</w:instrText>
    </w:r>
    <w:r w:rsidRPr="00C702E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702E8">
      <w:rPr>
        <w:sz w:val="20"/>
        <w:szCs w:val="20"/>
      </w:rPr>
      <w:fldChar w:fldCharType="end"/>
    </w:r>
  </w:p>
  <w:p w14:paraId="6BBDF7E5" w14:textId="6124D2FF" w:rsidR="0045448D" w:rsidRPr="00A46DCB" w:rsidRDefault="0045448D" w:rsidP="00A46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445A" w14:textId="77777777" w:rsidR="0045448D" w:rsidRPr="0088396D" w:rsidRDefault="0045448D" w:rsidP="00EF7AD2">
    <w:pPr>
      <w:pStyle w:val="Fuzeile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1ABF" w14:textId="648AA9D2" w:rsidR="0045448D" w:rsidRPr="0088396D" w:rsidRDefault="0045448D" w:rsidP="002F13F4">
    <w:pPr>
      <w:pStyle w:val="Fuzeile"/>
      <w:tabs>
        <w:tab w:val="clear" w:pos="4536"/>
        <w:tab w:val="center" w:pos="5103"/>
      </w:tabs>
    </w:pPr>
    <w:r>
      <w:rPr>
        <w:sz w:val="12"/>
      </w:rPr>
      <w:t xml:space="preserve">Erstellt Mai 2019 / </w:t>
    </w: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540ED7">
      <w:rPr>
        <w:noProof/>
        <w:sz w:val="12"/>
      </w:rPr>
      <w:t>Konzept_Kooperationen_HF_Pflege[1].docx</w:t>
    </w:r>
    <w:r>
      <w:rPr>
        <w:sz w:val="12"/>
      </w:rPr>
      <w:fldChar w:fldCharType="end"/>
    </w:r>
    <w:r>
      <w:rPr>
        <w:sz w:val="12"/>
      </w:rPr>
      <w:t xml:space="preserve"> / Angepasst </w:t>
    </w:r>
    <w:r w:rsidR="00A46DCB">
      <w:rPr>
        <w:sz w:val="12"/>
      </w:rPr>
      <w:t>Oktober</w:t>
    </w:r>
    <w:r>
      <w:rPr>
        <w:sz w:val="12"/>
      </w:rPr>
      <w:t xml:space="preserve"> 2021 / QSE</w:t>
    </w:r>
    <w:r>
      <w:rPr>
        <w:sz w:val="12"/>
      </w:rPr>
      <w:tab/>
    </w:r>
    <w:r>
      <w:rPr>
        <w:sz w:val="12"/>
      </w:rPr>
      <w:tab/>
    </w:r>
    <w:r w:rsidRPr="00C702E8">
      <w:rPr>
        <w:sz w:val="20"/>
        <w:szCs w:val="20"/>
      </w:rPr>
      <w:fldChar w:fldCharType="begin"/>
    </w:r>
    <w:r w:rsidRPr="00C702E8">
      <w:rPr>
        <w:sz w:val="20"/>
        <w:szCs w:val="20"/>
      </w:rPr>
      <w:instrText>PAGE   \* MERGEFORMAT</w:instrText>
    </w:r>
    <w:r w:rsidRPr="00C702E8">
      <w:rPr>
        <w:sz w:val="20"/>
        <w:szCs w:val="20"/>
      </w:rPr>
      <w:fldChar w:fldCharType="separate"/>
    </w:r>
    <w:r w:rsidR="00872A29" w:rsidRPr="00872A29">
      <w:rPr>
        <w:noProof/>
        <w:sz w:val="20"/>
        <w:szCs w:val="20"/>
        <w:lang w:val="de-DE"/>
      </w:rPr>
      <w:t>1</w:t>
    </w:r>
    <w:r w:rsidRPr="00C702E8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EDC" w14:textId="75209CFA" w:rsidR="0045448D" w:rsidRPr="0088396D" w:rsidRDefault="0045448D" w:rsidP="00C702E8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540ED7">
      <w:rPr>
        <w:noProof/>
        <w:sz w:val="12"/>
      </w:rPr>
      <w:t>Konzept_Kooperationen_HF_Pflege[1].docx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</w:r>
    <w:r w:rsidRPr="00C702E8">
      <w:rPr>
        <w:sz w:val="20"/>
        <w:szCs w:val="20"/>
      </w:rPr>
      <w:fldChar w:fldCharType="begin"/>
    </w:r>
    <w:r w:rsidRPr="00C702E8">
      <w:rPr>
        <w:sz w:val="20"/>
        <w:szCs w:val="20"/>
      </w:rPr>
      <w:instrText>PAGE   \* MERGEFORMAT</w:instrText>
    </w:r>
    <w:r w:rsidRPr="00C702E8">
      <w:rPr>
        <w:sz w:val="20"/>
        <w:szCs w:val="20"/>
      </w:rPr>
      <w:fldChar w:fldCharType="separate"/>
    </w:r>
    <w:r w:rsidR="00872A29" w:rsidRPr="00872A29">
      <w:rPr>
        <w:noProof/>
        <w:sz w:val="20"/>
        <w:szCs w:val="20"/>
        <w:lang w:val="de-DE"/>
      </w:rPr>
      <w:t>1</w:t>
    </w:r>
    <w:r w:rsidRPr="00C702E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19E7" w14:textId="77777777" w:rsidR="000E0048" w:rsidRDefault="000E0048">
      <w:r>
        <w:separator/>
      </w:r>
    </w:p>
  </w:footnote>
  <w:footnote w:type="continuationSeparator" w:id="0">
    <w:p w14:paraId="20E9BD23" w14:textId="77777777" w:rsidR="000E0048" w:rsidRDefault="000E0048">
      <w:r>
        <w:continuationSeparator/>
      </w:r>
    </w:p>
  </w:footnote>
  <w:footnote w:type="continuationNotice" w:id="1">
    <w:p w14:paraId="07B2C009" w14:textId="77777777" w:rsidR="000E0048" w:rsidRDefault="000E0048">
      <w:pPr>
        <w:spacing w:line="240" w:lineRule="auto"/>
      </w:pPr>
    </w:p>
  </w:footnote>
  <w:footnote w:id="2">
    <w:p w14:paraId="64A99814" w14:textId="0F5DD34C" w:rsidR="0045448D" w:rsidRDefault="0045448D">
      <w:pPr>
        <w:pStyle w:val="Funotentext"/>
      </w:pPr>
      <w:r>
        <w:rPr>
          <w:rStyle w:val="Funotenzeichen"/>
        </w:rPr>
        <w:footnoteRef/>
      </w:r>
      <w:r>
        <w:t xml:space="preserve"> Hierunter fallen auch die bisherigen Austauschpraktika</w:t>
      </w:r>
    </w:p>
  </w:footnote>
  <w:footnote w:id="3">
    <w:p w14:paraId="68710B73" w14:textId="5B293C86" w:rsidR="0045448D" w:rsidRDefault="0045448D">
      <w:pPr>
        <w:pStyle w:val="Funotentext"/>
      </w:pPr>
      <w:r>
        <w:rPr>
          <w:rStyle w:val="Funotenzeichen"/>
        </w:rPr>
        <w:footnoteRef/>
      </w:r>
      <w:r>
        <w:t xml:space="preserve"> inkl. verkürztem zweijährigen Bildungsgang HF Pflege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5448D" w14:paraId="5E167057" w14:textId="77777777" w:rsidTr="5654120D">
      <w:trPr>
        <w:cantSplit/>
        <w:trHeight w:hRule="exact" w:val="1304"/>
      </w:trPr>
      <w:tc>
        <w:tcPr>
          <w:tcW w:w="5693" w:type="dxa"/>
        </w:tcPr>
        <w:p w14:paraId="1B38E73A" w14:textId="77777777" w:rsidR="0045448D" w:rsidRDefault="0045448D" w:rsidP="00AF1CC5">
          <w:pPr>
            <w:pStyle w:val="CIKopfzeile1"/>
          </w:pPr>
          <w:r>
            <w:t>Bildungszentrum für Gesundheit und Soziales</w:t>
          </w:r>
        </w:p>
        <w:p w14:paraId="710B6114" w14:textId="32BDB76D" w:rsidR="0045448D" w:rsidRDefault="0045448D" w:rsidP="00AE3EA6">
          <w:pPr>
            <w:pStyle w:val="CIKopfzeile2"/>
            <w:tabs>
              <w:tab w:val="left" w:pos="4827"/>
            </w:tabs>
          </w:pPr>
          <w:r>
            <w:t>Rektorat</w:t>
          </w:r>
          <w:r>
            <w:tab/>
          </w:r>
        </w:p>
        <w:p w14:paraId="5C982144" w14:textId="77777777" w:rsidR="0045448D" w:rsidRDefault="0045448D" w:rsidP="00AF1CC5">
          <w:pPr>
            <w:pStyle w:val="CIKopfzeile2"/>
          </w:pPr>
        </w:p>
      </w:tc>
      <w:tc>
        <w:tcPr>
          <w:tcW w:w="1217" w:type="dxa"/>
        </w:tcPr>
        <w:p w14:paraId="53412836" w14:textId="77777777" w:rsidR="0045448D" w:rsidRDefault="0045448D" w:rsidP="00AF1CC5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05B078C9" w14:textId="77777777" w:rsidR="0045448D" w:rsidRDefault="0045448D" w:rsidP="00AF1CC5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D12E5D4" wp14:editId="2907B927">
                <wp:extent cx="1533525" cy="523875"/>
                <wp:effectExtent l="0" t="0" r="0" b="0"/>
                <wp:docPr id="2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E091B9" w14:textId="77777777" w:rsidR="0045448D" w:rsidRDefault="0045448D">
    <w:pPr>
      <w:pStyle w:val="Kopfzeile"/>
      <w:spacing w:line="240" w:lineRule="aut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5448D" w14:paraId="7FFFBEAD" w14:textId="77777777" w:rsidTr="5654120D">
      <w:trPr>
        <w:cantSplit/>
        <w:trHeight w:hRule="exact" w:val="1304"/>
      </w:trPr>
      <w:tc>
        <w:tcPr>
          <w:tcW w:w="5783" w:type="dxa"/>
        </w:tcPr>
        <w:p w14:paraId="1ECC335C" w14:textId="77777777" w:rsidR="0045448D" w:rsidRDefault="0045448D">
          <w:pPr>
            <w:pStyle w:val="CIKopfzeile1"/>
          </w:pPr>
          <w:r>
            <w:t>Bildungszentrum für Gesundheit und Soziales</w:t>
          </w:r>
        </w:p>
        <w:p w14:paraId="1ADB0AA5" w14:textId="77777777" w:rsidR="0045448D" w:rsidRDefault="0045448D">
          <w:pPr>
            <w:pStyle w:val="CIKopfzeile2"/>
          </w:pPr>
          <w:r>
            <w:t>Rektorat</w:t>
          </w:r>
        </w:p>
        <w:p w14:paraId="60341496" w14:textId="77777777" w:rsidR="0045448D" w:rsidRDefault="0045448D">
          <w:pPr>
            <w:pStyle w:val="CIKopfzeile2"/>
          </w:pPr>
        </w:p>
      </w:tc>
      <w:tc>
        <w:tcPr>
          <w:tcW w:w="1236" w:type="dxa"/>
        </w:tcPr>
        <w:p w14:paraId="4906A49F" w14:textId="77777777" w:rsidR="0045448D" w:rsidRDefault="0045448D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14:paraId="1EE63158" w14:textId="77777777" w:rsidR="0045448D" w:rsidRDefault="0045448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A4582D9" wp14:editId="7A4582DA">
                <wp:extent cx="1533525" cy="523875"/>
                <wp:effectExtent l="0" t="0" r="0" b="0"/>
                <wp:docPr id="3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2FE84" w14:textId="77777777" w:rsidR="0045448D" w:rsidRDefault="0045448D">
    <w:pPr>
      <w:pStyle w:val="Kopfzeile"/>
      <w:spacing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3261"/>
      <w:gridCol w:w="20"/>
      <w:gridCol w:w="2520"/>
    </w:tblGrid>
    <w:tr w:rsidR="0045448D" w14:paraId="322CD3A5" w14:textId="77777777" w:rsidTr="5654120D">
      <w:trPr>
        <w:cantSplit/>
        <w:trHeight w:hRule="exact" w:val="1304"/>
      </w:trPr>
      <w:tc>
        <w:tcPr>
          <w:tcW w:w="3969" w:type="dxa"/>
        </w:tcPr>
        <w:p w14:paraId="131CC90F" w14:textId="59F550CF" w:rsidR="0045448D" w:rsidRDefault="0045448D" w:rsidP="003D175F">
          <w:pPr>
            <w:pStyle w:val="Kopfzeile"/>
            <w:spacing w:line="240" w:lineRule="auto"/>
            <w:rPr>
              <w:sz w:val="18"/>
            </w:rPr>
          </w:pPr>
          <w:r>
            <w:rPr>
              <w:sz w:val="18"/>
            </w:rPr>
            <w:tab/>
          </w:r>
        </w:p>
        <w:p w14:paraId="1AABEB0A" w14:textId="77777777" w:rsidR="0045448D" w:rsidRPr="003D175F" w:rsidRDefault="0045448D" w:rsidP="003D175F"/>
      </w:tc>
      <w:tc>
        <w:tcPr>
          <w:tcW w:w="3261" w:type="dxa"/>
        </w:tcPr>
        <w:p w14:paraId="35638CF9" w14:textId="17838775" w:rsidR="0045448D" w:rsidRPr="003B16B3" w:rsidRDefault="0045448D" w:rsidP="00AF1CC5">
          <w:pPr>
            <w:pStyle w:val="CIKopfzeile2"/>
          </w:pPr>
        </w:p>
      </w:tc>
      <w:tc>
        <w:tcPr>
          <w:tcW w:w="20" w:type="dxa"/>
        </w:tcPr>
        <w:p w14:paraId="4723EE3E" w14:textId="77777777" w:rsidR="0045448D" w:rsidRDefault="0045448D" w:rsidP="00AF1CC5">
          <w:pPr>
            <w:pStyle w:val="CIKopfzeile2"/>
            <w:jc w:val="right"/>
            <w:rPr>
              <w:lang w:val="de-DE"/>
            </w:rPr>
          </w:pPr>
        </w:p>
      </w:tc>
      <w:tc>
        <w:tcPr>
          <w:tcW w:w="2520" w:type="dxa"/>
          <w:tcFitText/>
          <w:vAlign w:val="bottom"/>
        </w:tcPr>
        <w:p w14:paraId="4877ACCB" w14:textId="2C9FA83A" w:rsidR="0045448D" w:rsidRDefault="0045448D" w:rsidP="00AF1CC5">
          <w:pPr>
            <w:spacing w:before="120" w:after="40" w:line="276" w:lineRule="auto"/>
            <w:ind w:left="57" w:right="120"/>
            <w:rPr>
              <w:sz w:val="28"/>
            </w:rPr>
          </w:pPr>
        </w:p>
      </w:tc>
    </w:tr>
  </w:tbl>
  <w:p w14:paraId="7899A908" w14:textId="77777777" w:rsidR="00A46DCB" w:rsidRDefault="00A46DCB" w:rsidP="00A46DCB">
    <w:pPr>
      <w:pStyle w:val="Kopfzeile"/>
      <w:spacing w:line="240" w:lineRule="auto"/>
      <w:rPr>
        <w:sz w:val="18"/>
      </w:rPr>
    </w:pPr>
    <w:r>
      <w:rPr>
        <w:sz w:val="18"/>
      </w:rPr>
      <w:t>Logo Betrieb A</w:t>
    </w:r>
    <w:r>
      <w:rPr>
        <w:sz w:val="18"/>
      </w:rPr>
      <w:tab/>
    </w:r>
    <w:r>
      <w:rPr>
        <w:sz w:val="18"/>
      </w:rPr>
      <w:tab/>
      <w:t>Logo Betrieb B</w:t>
    </w:r>
  </w:p>
  <w:p w14:paraId="7CC029FE" w14:textId="77777777" w:rsidR="0045448D" w:rsidRDefault="0045448D">
    <w:pPr>
      <w:pStyle w:val="Kopfzeile"/>
      <w:spacing w:line="240" w:lineRule="auto"/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3261"/>
      <w:gridCol w:w="20"/>
      <w:gridCol w:w="2520"/>
    </w:tblGrid>
    <w:tr w:rsidR="0045448D" w14:paraId="2FF80414" w14:textId="77777777" w:rsidTr="5654120D">
      <w:trPr>
        <w:cantSplit/>
        <w:trHeight w:hRule="exact" w:val="1304"/>
      </w:trPr>
      <w:tc>
        <w:tcPr>
          <w:tcW w:w="3969" w:type="dxa"/>
        </w:tcPr>
        <w:p w14:paraId="63F233E7" w14:textId="77777777" w:rsidR="0045448D" w:rsidRDefault="0045448D" w:rsidP="00E601F0">
          <w:pPr>
            <w:spacing w:line="276" w:lineRule="auto"/>
          </w:pPr>
        </w:p>
      </w:tc>
      <w:tc>
        <w:tcPr>
          <w:tcW w:w="3261" w:type="dxa"/>
        </w:tcPr>
        <w:p w14:paraId="5DD49F49" w14:textId="77777777" w:rsidR="0045448D" w:rsidRPr="003B16B3" w:rsidRDefault="0045448D" w:rsidP="00AF1CC5">
          <w:pPr>
            <w:pStyle w:val="CIKopfzeile2"/>
          </w:pPr>
        </w:p>
      </w:tc>
      <w:tc>
        <w:tcPr>
          <w:tcW w:w="20" w:type="dxa"/>
        </w:tcPr>
        <w:p w14:paraId="40EF8C03" w14:textId="77777777" w:rsidR="0045448D" w:rsidRDefault="0045448D" w:rsidP="00E601F0">
          <w:pPr>
            <w:pStyle w:val="CIKopfzeile2"/>
            <w:jc w:val="right"/>
            <w:rPr>
              <w:lang w:val="de-DE"/>
            </w:rPr>
          </w:pPr>
        </w:p>
      </w:tc>
      <w:tc>
        <w:tcPr>
          <w:tcW w:w="2520" w:type="dxa"/>
          <w:tcFitText/>
          <w:vAlign w:val="bottom"/>
        </w:tcPr>
        <w:p w14:paraId="40DB166C" w14:textId="07277747" w:rsidR="0045448D" w:rsidRDefault="0045448D" w:rsidP="00E601F0">
          <w:pPr>
            <w:spacing w:before="120" w:after="40" w:line="276" w:lineRule="auto"/>
            <w:ind w:left="57" w:right="120"/>
            <w:rPr>
              <w:sz w:val="28"/>
            </w:rPr>
          </w:pPr>
        </w:p>
      </w:tc>
    </w:tr>
  </w:tbl>
  <w:p w14:paraId="58C13ABF" w14:textId="2C59A348" w:rsidR="0045448D" w:rsidRDefault="0045448D">
    <w:pPr>
      <w:pStyle w:val="Kopfzeile"/>
      <w:spacing w:line="240" w:lineRule="auto"/>
      <w:rPr>
        <w:sz w:val="18"/>
      </w:rPr>
    </w:pPr>
    <w:r>
      <w:rPr>
        <w:sz w:val="18"/>
      </w:rPr>
      <w:t xml:space="preserve">Logo </w:t>
    </w:r>
    <w:r w:rsidR="002E2801">
      <w:rPr>
        <w:sz w:val="18"/>
      </w:rPr>
      <w:t>Betrieb A</w:t>
    </w:r>
    <w:r>
      <w:rPr>
        <w:sz w:val="18"/>
      </w:rPr>
      <w:tab/>
    </w:r>
    <w:r>
      <w:rPr>
        <w:sz w:val="18"/>
      </w:rPr>
      <w:tab/>
      <w:t xml:space="preserve">Logo </w:t>
    </w:r>
    <w:r w:rsidR="002E2801">
      <w:rPr>
        <w:sz w:val="18"/>
      </w:rPr>
      <w:t>Betrieb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0C9"/>
    <w:multiLevelType w:val="hybridMultilevel"/>
    <w:tmpl w:val="EF3C55F4"/>
    <w:lvl w:ilvl="0" w:tplc="7D328B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035EEE"/>
    <w:multiLevelType w:val="hybridMultilevel"/>
    <w:tmpl w:val="DACA0A7E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AB26490">
      <w:start w:val="2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b/>
      </w:rPr>
    </w:lvl>
    <w:lvl w:ilvl="3" w:tplc="04070007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sz w:val="1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0E4D54"/>
    <w:multiLevelType w:val="hybridMultilevel"/>
    <w:tmpl w:val="89DC5328"/>
    <w:lvl w:ilvl="0" w:tplc="7D3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14E"/>
    <w:multiLevelType w:val="hybridMultilevel"/>
    <w:tmpl w:val="0914BD98"/>
    <w:lvl w:ilvl="0" w:tplc="7D3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F27"/>
    <w:multiLevelType w:val="hybridMultilevel"/>
    <w:tmpl w:val="19AAF57E"/>
    <w:lvl w:ilvl="0" w:tplc="7D328B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32E05"/>
    <w:multiLevelType w:val="hybridMultilevel"/>
    <w:tmpl w:val="A9E41766"/>
    <w:lvl w:ilvl="0" w:tplc="22FC8712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5CAD"/>
    <w:multiLevelType w:val="hybridMultilevel"/>
    <w:tmpl w:val="D76E2D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713"/>
    <w:multiLevelType w:val="hybridMultilevel"/>
    <w:tmpl w:val="435EBD2E"/>
    <w:lvl w:ilvl="0" w:tplc="7D3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84673C"/>
    <w:multiLevelType w:val="multilevel"/>
    <w:tmpl w:val="EF18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215483"/>
    <w:multiLevelType w:val="hybridMultilevel"/>
    <w:tmpl w:val="C02E474C"/>
    <w:lvl w:ilvl="0" w:tplc="7D328B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2526E6"/>
    <w:multiLevelType w:val="hybridMultilevel"/>
    <w:tmpl w:val="1EC6DF6C"/>
    <w:lvl w:ilvl="0" w:tplc="7D328B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746C0"/>
    <w:multiLevelType w:val="hybridMultilevel"/>
    <w:tmpl w:val="0AD6244E"/>
    <w:lvl w:ilvl="0" w:tplc="7D328B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17A7C0F"/>
    <w:multiLevelType w:val="hybridMultilevel"/>
    <w:tmpl w:val="27FA0A86"/>
    <w:lvl w:ilvl="0" w:tplc="04070007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2943DA6"/>
    <w:multiLevelType w:val="hybridMultilevel"/>
    <w:tmpl w:val="C862FEB2"/>
    <w:lvl w:ilvl="0" w:tplc="FA16D5DA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E9A"/>
    <w:multiLevelType w:val="hybridMultilevel"/>
    <w:tmpl w:val="8CD2C7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C1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A4D85"/>
    <w:multiLevelType w:val="hybridMultilevel"/>
    <w:tmpl w:val="E8664D5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0B9D"/>
    <w:multiLevelType w:val="hybridMultilevel"/>
    <w:tmpl w:val="49B648D6"/>
    <w:lvl w:ilvl="0" w:tplc="04070007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03764D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0D91D3C"/>
    <w:multiLevelType w:val="hybridMultilevel"/>
    <w:tmpl w:val="6DEC7294"/>
    <w:lvl w:ilvl="0" w:tplc="7D328B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2855F6F"/>
    <w:multiLevelType w:val="hybridMultilevel"/>
    <w:tmpl w:val="E87ED4CA"/>
    <w:lvl w:ilvl="0" w:tplc="7D32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59A0"/>
    <w:multiLevelType w:val="hybridMultilevel"/>
    <w:tmpl w:val="4A7600C2"/>
    <w:lvl w:ilvl="0" w:tplc="42E6E7E4">
      <w:start w:val="2"/>
      <w:numFmt w:val="decimal"/>
      <w:lvlText w:val="4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77FDF"/>
    <w:multiLevelType w:val="hybridMultilevel"/>
    <w:tmpl w:val="D7764854"/>
    <w:lvl w:ilvl="0" w:tplc="7D328B1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7095578B"/>
    <w:multiLevelType w:val="hybridMultilevel"/>
    <w:tmpl w:val="D3BA25C4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F510966"/>
    <w:multiLevelType w:val="hybridMultilevel"/>
    <w:tmpl w:val="1BBC3E1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6866">
    <w:abstractNumId w:val="14"/>
  </w:num>
  <w:num w:numId="2" w16cid:durableId="209341894">
    <w:abstractNumId w:val="1"/>
  </w:num>
  <w:num w:numId="3" w16cid:durableId="111484449">
    <w:abstractNumId w:val="16"/>
  </w:num>
  <w:num w:numId="4" w16cid:durableId="264576708">
    <w:abstractNumId w:val="12"/>
  </w:num>
  <w:num w:numId="5" w16cid:durableId="464544036">
    <w:abstractNumId w:val="17"/>
  </w:num>
  <w:num w:numId="6" w16cid:durableId="762729860">
    <w:abstractNumId w:val="0"/>
  </w:num>
  <w:num w:numId="7" w16cid:durableId="1393115629">
    <w:abstractNumId w:val="11"/>
  </w:num>
  <w:num w:numId="8" w16cid:durableId="188951695">
    <w:abstractNumId w:val="2"/>
  </w:num>
  <w:num w:numId="9" w16cid:durableId="912735340">
    <w:abstractNumId w:val="19"/>
  </w:num>
  <w:num w:numId="10" w16cid:durableId="546768001">
    <w:abstractNumId w:val="4"/>
  </w:num>
  <w:num w:numId="11" w16cid:durableId="1260721268">
    <w:abstractNumId w:val="9"/>
  </w:num>
  <w:num w:numId="12" w16cid:durableId="1737587082">
    <w:abstractNumId w:val="21"/>
  </w:num>
  <w:num w:numId="13" w16cid:durableId="1521968270">
    <w:abstractNumId w:val="8"/>
  </w:num>
  <w:num w:numId="14" w16cid:durableId="568930281">
    <w:abstractNumId w:val="20"/>
  </w:num>
  <w:num w:numId="15" w16cid:durableId="1554736827">
    <w:abstractNumId w:val="13"/>
  </w:num>
  <w:num w:numId="16" w16cid:durableId="219875804">
    <w:abstractNumId w:val="5"/>
  </w:num>
  <w:num w:numId="17" w16cid:durableId="1161698455">
    <w:abstractNumId w:val="6"/>
  </w:num>
  <w:num w:numId="18" w16cid:durableId="1155338222">
    <w:abstractNumId w:val="18"/>
  </w:num>
  <w:num w:numId="19" w16cid:durableId="897280516">
    <w:abstractNumId w:val="10"/>
  </w:num>
  <w:num w:numId="20" w16cid:durableId="2119790237">
    <w:abstractNumId w:val="3"/>
  </w:num>
  <w:num w:numId="21" w16cid:durableId="1037848934">
    <w:abstractNumId w:val="7"/>
  </w:num>
  <w:num w:numId="22" w16cid:durableId="1127551793">
    <w:abstractNumId w:val="23"/>
  </w:num>
  <w:num w:numId="23" w16cid:durableId="629630089">
    <w:abstractNumId w:val="15"/>
  </w:num>
  <w:num w:numId="24" w16cid:durableId="184636297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3C"/>
    <w:rsid w:val="0000165E"/>
    <w:rsid w:val="000034BC"/>
    <w:rsid w:val="000110D8"/>
    <w:rsid w:val="000122AB"/>
    <w:rsid w:val="00013A01"/>
    <w:rsid w:val="00014020"/>
    <w:rsid w:val="00015E91"/>
    <w:rsid w:val="00037CC0"/>
    <w:rsid w:val="00037EAA"/>
    <w:rsid w:val="00041BE0"/>
    <w:rsid w:val="00041BE5"/>
    <w:rsid w:val="00042345"/>
    <w:rsid w:val="00043155"/>
    <w:rsid w:val="00045248"/>
    <w:rsid w:val="00047063"/>
    <w:rsid w:val="00051281"/>
    <w:rsid w:val="000528DC"/>
    <w:rsid w:val="000623F4"/>
    <w:rsid w:val="00062548"/>
    <w:rsid w:val="0006386B"/>
    <w:rsid w:val="00063DCE"/>
    <w:rsid w:val="000843A2"/>
    <w:rsid w:val="00090C55"/>
    <w:rsid w:val="00095B7E"/>
    <w:rsid w:val="000A2918"/>
    <w:rsid w:val="000A7667"/>
    <w:rsid w:val="000C45A9"/>
    <w:rsid w:val="000C79E0"/>
    <w:rsid w:val="000E0048"/>
    <w:rsid w:val="000F27FB"/>
    <w:rsid w:val="000F54BF"/>
    <w:rsid w:val="0010278D"/>
    <w:rsid w:val="0010546C"/>
    <w:rsid w:val="001122BC"/>
    <w:rsid w:val="00116E91"/>
    <w:rsid w:val="00120B21"/>
    <w:rsid w:val="00120BD4"/>
    <w:rsid w:val="00121D14"/>
    <w:rsid w:val="00127FB3"/>
    <w:rsid w:val="00131B4C"/>
    <w:rsid w:val="00133F3E"/>
    <w:rsid w:val="00141661"/>
    <w:rsid w:val="001500B6"/>
    <w:rsid w:val="0015260E"/>
    <w:rsid w:val="0015323E"/>
    <w:rsid w:val="00154A52"/>
    <w:rsid w:val="0016223C"/>
    <w:rsid w:val="001628EC"/>
    <w:rsid w:val="001631A9"/>
    <w:rsid w:val="00167233"/>
    <w:rsid w:val="00172D25"/>
    <w:rsid w:val="0017534A"/>
    <w:rsid w:val="001803D3"/>
    <w:rsid w:val="00182BA6"/>
    <w:rsid w:val="00183E8C"/>
    <w:rsid w:val="00195464"/>
    <w:rsid w:val="00196717"/>
    <w:rsid w:val="001B1708"/>
    <w:rsid w:val="001B2BF4"/>
    <w:rsid w:val="001B7876"/>
    <w:rsid w:val="001C2C98"/>
    <w:rsid w:val="001C4134"/>
    <w:rsid w:val="001C71C1"/>
    <w:rsid w:val="001D47FB"/>
    <w:rsid w:val="001D6A7E"/>
    <w:rsid w:val="001D7CE8"/>
    <w:rsid w:val="001E0AFC"/>
    <w:rsid w:val="001E111E"/>
    <w:rsid w:val="001F0096"/>
    <w:rsid w:val="001F02E8"/>
    <w:rsid w:val="001F2935"/>
    <w:rsid w:val="001F29D0"/>
    <w:rsid w:val="002055EE"/>
    <w:rsid w:val="00207177"/>
    <w:rsid w:val="0022718F"/>
    <w:rsid w:val="00232EC8"/>
    <w:rsid w:val="0023354B"/>
    <w:rsid w:val="00236B15"/>
    <w:rsid w:val="0024040B"/>
    <w:rsid w:val="00261CB5"/>
    <w:rsid w:val="002634D7"/>
    <w:rsid w:val="002661BB"/>
    <w:rsid w:val="00267473"/>
    <w:rsid w:val="00267720"/>
    <w:rsid w:val="00277EF9"/>
    <w:rsid w:val="002862EE"/>
    <w:rsid w:val="00292712"/>
    <w:rsid w:val="00292C9C"/>
    <w:rsid w:val="00292FA9"/>
    <w:rsid w:val="00293050"/>
    <w:rsid w:val="002953B8"/>
    <w:rsid w:val="002A0DEA"/>
    <w:rsid w:val="002A1008"/>
    <w:rsid w:val="002A1C8E"/>
    <w:rsid w:val="002A2A29"/>
    <w:rsid w:val="002A3A88"/>
    <w:rsid w:val="002A433C"/>
    <w:rsid w:val="002A493A"/>
    <w:rsid w:val="002B5333"/>
    <w:rsid w:val="002C18DF"/>
    <w:rsid w:val="002C54B7"/>
    <w:rsid w:val="002C5761"/>
    <w:rsid w:val="002D093C"/>
    <w:rsid w:val="002D1CBD"/>
    <w:rsid w:val="002D7322"/>
    <w:rsid w:val="002E0951"/>
    <w:rsid w:val="002E2801"/>
    <w:rsid w:val="002E6911"/>
    <w:rsid w:val="002F13F4"/>
    <w:rsid w:val="002F6950"/>
    <w:rsid w:val="00301015"/>
    <w:rsid w:val="00301A08"/>
    <w:rsid w:val="00311F8F"/>
    <w:rsid w:val="00313D45"/>
    <w:rsid w:val="00325727"/>
    <w:rsid w:val="00325B4E"/>
    <w:rsid w:val="00331ED1"/>
    <w:rsid w:val="003402D2"/>
    <w:rsid w:val="0034659B"/>
    <w:rsid w:val="003544AA"/>
    <w:rsid w:val="00354797"/>
    <w:rsid w:val="00354D75"/>
    <w:rsid w:val="003766C0"/>
    <w:rsid w:val="0038536C"/>
    <w:rsid w:val="0038597F"/>
    <w:rsid w:val="00387960"/>
    <w:rsid w:val="003915DE"/>
    <w:rsid w:val="00391D83"/>
    <w:rsid w:val="003A572E"/>
    <w:rsid w:val="003A6506"/>
    <w:rsid w:val="003A6A08"/>
    <w:rsid w:val="003B1FB5"/>
    <w:rsid w:val="003B6FCC"/>
    <w:rsid w:val="003C6DA7"/>
    <w:rsid w:val="003D0D75"/>
    <w:rsid w:val="003D175F"/>
    <w:rsid w:val="003D17C6"/>
    <w:rsid w:val="003D4E6C"/>
    <w:rsid w:val="003D7791"/>
    <w:rsid w:val="003D77FE"/>
    <w:rsid w:val="003E16E5"/>
    <w:rsid w:val="003F7141"/>
    <w:rsid w:val="0040496C"/>
    <w:rsid w:val="00405604"/>
    <w:rsid w:val="00411B0F"/>
    <w:rsid w:val="00420F4C"/>
    <w:rsid w:val="00426742"/>
    <w:rsid w:val="004275E9"/>
    <w:rsid w:val="004445EC"/>
    <w:rsid w:val="00445E42"/>
    <w:rsid w:val="00447DF7"/>
    <w:rsid w:val="00451066"/>
    <w:rsid w:val="0045448D"/>
    <w:rsid w:val="00462C28"/>
    <w:rsid w:val="0047073E"/>
    <w:rsid w:val="00471C70"/>
    <w:rsid w:val="00471F34"/>
    <w:rsid w:val="00474154"/>
    <w:rsid w:val="00476894"/>
    <w:rsid w:val="0048074E"/>
    <w:rsid w:val="004833BD"/>
    <w:rsid w:val="0048472B"/>
    <w:rsid w:val="00484AAC"/>
    <w:rsid w:val="00487F8A"/>
    <w:rsid w:val="00496EEA"/>
    <w:rsid w:val="004A2542"/>
    <w:rsid w:val="004A68F4"/>
    <w:rsid w:val="004C36CF"/>
    <w:rsid w:val="004C56C8"/>
    <w:rsid w:val="004C5DAA"/>
    <w:rsid w:val="004D17C2"/>
    <w:rsid w:val="004D321A"/>
    <w:rsid w:val="004E26EF"/>
    <w:rsid w:val="004F242E"/>
    <w:rsid w:val="004F5A92"/>
    <w:rsid w:val="00501CA6"/>
    <w:rsid w:val="00507035"/>
    <w:rsid w:val="0050776C"/>
    <w:rsid w:val="0051422F"/>
    <w:rsid w:val="005155E3"/>
    <w:rsid w:val="00516874"/>
    <w:rsid w:val="0051738D"/>
    <w:rsid w:val="0052141C"/>
    <w:rsid w:val="00521B16"/>
    <w:rsid w:val="005269AE"/>
    <w:rsid w:val="005273E5"/>
    <w:rsid w:val="005333AD"/>
    <w:rsid w:val="005342FC"/>
    <w:rsid w:val="005374FD"/>
    <w:rsid w:val="00540C64"/>
    <w:rsid w:val="00540ED7"/>
    <w:rsid w:val="00552CBF"/>
    <w:rsid w:val="00556E63"/>
    <w:rsid w:val="005603DC"/>
    <w:rsid w:val="00583FBD"/>
    <w:rsid w:val="00587439"/>
    <w:rsid w:val="00590A21"/>
    <w:rsid w:val="00595236"/>
    <w:rsid w:val="005A4899"/>
    <w:rsid w:val="005A4B25"/>
    <w:rsid w:val="005A60FB"/>
    <w:rsid w:val="005B05E2"/>
    <w:rsid w:val="005B4B9E"/>
    <w:rsid w:val="005B5710"/>
    <w:rsid w:val="005B7B5E"/>
    <w:rsid w:val="005C433A"/>
    <w:rsid w:val="005C4831"/>
    <w:rsid w:val="005E45A5"/>
    <w:rsid w:val="005E5DDD"/>
    <w:rsid w:val="005F058B"/>
    <w:rsid w:val="005F0D59"/>
    <w:rsid w:val="005F385E"/>
    <w:rsid w:val="00601951"/>
    <w:rsid w:val="006050E7"/>
    <w:rsid w:val="00612213"/>
    <w:rsid w:val="00612F53"/>
    <w:rsid w:val="00616407"/>
    <w:rsid w:val="0062215C"/>
    <w:rsid w:val="00635FBB"/>
    <w:rsid w:val="00640DD1"/>
    <w:rsid w:val="00642BE5"/>
    <w:rsid w:val="0064430B"/>
    <w:rsid w:val="00644394"/>
    <w:rsid w:val="00650B4C"/>
    <w:rsid w:val="0065531F"/>
    <w:rsid w:val="00655CAE"/>
    <w:rsid w:val="006573A6"/>
    <w:rsid w:val="00657775"/>
    <w:rsid w:val="006641F8"/>
    <w:rsid w:val="00685177"/>
    <w:rsid w:val="00686C7D"/>
    <w:rsid w:val="00693A25"/>
    <w:rsid w:val="006957F9"/>
    <w:rsid w:val="006A4910"/>
    <w:rsid w:val="006A6C2A"/>
    <w:rsid w:val="006B11ED"/>
    <w:rsid w:val="006B5729"/>
    <w:rsid w:val="006B7427"/>
    <w:rsid w:val="006C23BD"/>
    <w:rsid w:val="006D2CFB"/>
    <w:rsid w:val="006D54B8"/>
    <w:rsid w:val="006D5B6F"/>
    <w:rsid w:val="006D5CD7"/>
    <w:rsid w:val="006E7F5B"/>
    <w:rsid w:val="006F5152"/>
    <w:rsid w:val="006F6D70"/>
    <w:rsid w:val="007018D2"/>
    <w:rsid w:val="00703E71"/>
    <w:rsid w:val="007052C2"/>
    <w:rsid w:val="007135FE"/>
    <w:rsid w:val="0071374B"/>
    <w:rsid w:val="007379B8"/>
    <w:rsid w:val="00741F15"/>
    <w:rsid w:val="007431A7"/>
    <w:rsid w:val="00744D98"/>
    <w:rsid w:val="00746412"/>
    <w:rsid w:val="007469A7"/>
    <w:rsid w:val="00751C40"/>
    <w:rsid w:val="007603E8"/>
    <w:rsid w:val="00763F93"/>
    <w:rsid w:val="00770E22"/>
    <w:rsid w:val="00775C4E"/>
    <w:rsid w:val="00777FFC"/>
    <w:rsid w:val="007A044C"/>
    <w:rsid w:val="007A108B"/>
    <w:rsid w:val="007B21CF"/>
    <w:rsid w:val="007B4FA6"/>
    <w:rsid w:val="007B5909"/>
    <w:rsid w:val="007C500C"/>
    <w:rsid w:val="007C7959"/>
    <w:rsid w:val="007D1B1E"/>
    <w:rsid w:val="007D4EE2"/>
    <w:rsid w:val="007E5FFC"/>
    <w:rsid w:val="007F353C"/>
    <w:rsid w:val="007F4836"/>
    <w:rsid w:val="007F5C83"/>
    <w:rsid w:val="007F623A"/>
    <w:rsid w:val="007F72BB"/>
    <w:rsid w:val="00804CA7"/>
    <w:rsid w:val="00812F7A"/>
    <w:rsid w:val="00814808"/>
    <w:rsid w:val="00816956"/>
    <w:rsid w:val="008211C1"/>
    <w:rsid w:val="008222EF"/>
    <w:rsid w:val="00824FC8"/>
    <w:rsid w:val="00832382"/>
    <w:rsid w:val="00833B20"/>
    <w:rsid w:val="00846075"/>
    <w:rsid w:val="008469D2"/>
    <w:rsid w:val="00851013"/>
    <w:rsid w:val="008559B9"/>
    <w:rsid w:val="00861649"/>
    <w:rsid w:val="00863941"/>
    <w:rsid w:val="008723FB"/>
    <w:rsid w:val="00872A29"/>
    <w:rsid w:val="008738B1"/>
    <w:rsid w:val="008753D8"/>
    <w:rsid w:val="00880852"/>
    <w:rsid w:val="0088396D"/>
    <w:rsid w:val="00884AB4"/>
    <w:rsid w:val="00892064"/>
    <w:rsid w:val="008A094F"/>
    <w:rsid w:val="008A0C15"/>
    <w:rsid w:val="008A7D90"/>
    <w:rsid w:val="008A7DFA"/>
    <w:rsid w:val="008B474A"/>
    <w:rsid w:val="008C1BF3"/>
    <w:rsid w:val="008C2886"/>
    <w:rsid w:val="008C4B70"/>
    <w:rsid w:val="008C7F17"/>
    <w:rsid w:val="008D4CD2"/>
    <w:rsid w:val="008D57D3"/>
    <w:rsid w:val="008E288F"/>
    <w:rsid w:val="008E4898"/>
    <w:rsid w:val="008F02B2"/>
    <w:rsid w:val="00901BAB"/>
    <w:rsid w:val="00902EDE"/>
    <w:rsid w:val="009040DB"/>
    <w:rsid w:val="0093270D"/>
    <w:rsid w:val="009327D1"/>
    <w:rsid w:val="00941A35"/>
    <w:rsid w:val="00943DD2"/>
    <w:rsid w:val="00946233"/>
    <w:rsid w:val="00946B6D"/>
    <w:rsid w:val="009476B5"/>
    <w:rsid w:val="00951E9C"/>
    <w:rsid w:val="00955AC5"/>
    <w:rsid w:val="00957380"/>
    <w:rsid w:val="009600D8"/>
    <w:rsid w:val="0096410D"/>
    <w:rsid w:val="009668F6"/>
    <w:rsid w:val="00975B38"/>
    <w:rsid w:val="00975CAC"/>
    <w:rsid w:val="00976224"/>
    <w:rsid w:val="00981246"/>
    <w:rsid w:val="0099019F"/>
    <w:rsid w:val="009A347A"/>
    <w:rsid w:val="009A3D2D"/>
    <w:rsid w:val="009B00A1"/>
    <w:rsid w:val="009B40A6"/>
    <w:rsid w:val="009B489B"/>
    <w:rsid w:val="009B5039"/>
    <w:rsid w:val="009B649F"/>
    <w:rsid w:val="009C2770"/>
    <w:rsid w:val="009C2D92"/>
    <w:rsid w:val="009C74E2"/>
    <w:rsid w:val="009C7B3A"/>
    <w:rsid w:val="009D117E"/>
    <w:rsid w:val="009F3429"/>
    <w:rsid w:val="009F4C43"/>
    <w:rsid w:val="00A04888"/>
    <w:rsid w:val="00A04C0D"/>
    <w:rsid w:val="00A107CE"/>
    <w:rsid w:val="00A10FCB"/>
    <w:rsid w:val="00A17F6F"/>
    <w:rsid w:val="00A207D0"/>
    <w:rsid w:val="00A22824"/>
    <w:rsid w:val="00A3177C"/>
    <w:rsid w:val="00A32D05"/>
    <w:rsid w:val="00A46DCB"/>
    <w:rsid w:val="00A472A7"/>
    <w:rsid w:val="00A55B6D"/>
    <w:rsid w:val="00A625A5"/>
    <w:rsid w:val="00A64A53"/>
    <w:rsid w:val="00A7326B"/>
    <w:rsid w:val="00A8512F"/>
    <w:rsid w:val="00A85BAC"/>
    <w:rsid w:val="00AA1931"/>
    <w:rsid w:val="00AA1966"/>
    <w:rsid w:val="00AA2A09"/>
    <w:rsid w:val="00AA3FE3"/>
    <w:rsid w:val="00AB270A"/>
    <w:rsid w:val="00AB4416"/>
    <w:rsid w:val="00AC19D8"/>
    <w:rsid w:val="00AC443A"/>
    <w:rsid w:val="00AC706A"/>
    <w:rsid w:val="00AD32E6"/>
    <w:rsid w:val="00AE0C1E"/>
    <w:rsid w:val="00AE2546"/>
    <w:rsid w:val="00AE31E4"/>
    <w:rsid w:val="00AE3EA6"/>
    <w:rsid w:val="00AF1CC5"/>
    <w:rsid w:val="00AF2481"/>
    <w:rsid w:val="00AF562F"/>
    <w:rsid w:val="00AF71B1"/>
    <w:rsid w:val="00AF7CB6"/>
    <w:rsid w:val="00B05B4E"/>
    <w:rsid w:val="00B10736"/>
    <w:rsid w:val="00B27CAF"/>
    <w:rsid w:val="00B312D5"/>
    <w:rsid w:val="00B335CB"/>
    <w:rsid w:val="00B35FD4"/>
    <w:rsid w:val="00B42782"/>
    <w:rsid w:val="00B5086C"/>
    <w:rsid w:val="00B52CC8"/>
    <w:rsid w:val="00B56C21"/>
    <w:rsid w:val="00B612C2"/>
    <w:rsid w:val="00B63591"/>
    <w:rsid w:val="00B70246"/>
    <w:rsid w:val="00B72CB1"/>
    <w:rsid w:val="00B74BAF"/>
    <w:rsid w:val="00B75AEE"/>
    <w:rsid w:val="00B81A81"/>
    <w:rsid w:val="00B82BCE"/>
    <w:rsid w:val="00B83009"/>
    <w:rsid w:val="00B9044F"/>
    <w:rsid w:val="00B9179D"/>
    <w:rsid w:val="00B95EBD"/>
    <w:rsid w:val="00B977F8"/>
    <w:rsid w:val="00BA467D"/>
    <w:rsid w:val="00BA6293"/>
    <w:rsid w:val="00BB595F"/>
    <w:rsid w:val="00BB67E8"/>
    <w:rsid w:val="00BB74C0"/>
    <w:rsid w:val="00BC5405"/>
    <w:rsid w:val="00BC6FFC"/>
    <w:rsid w:val="00BD1824"/>
    <w:rsid w:val="00BE282A"/>
    <w:rsid w:val="00BE6F1F"/>
    <w:rsid w:val="00BF3618"/>
    <w:rsid w:val="00BF4D95"/>
    <w:rsid w:val="00C05B58"/>
    <w:rsid w:val="00C10B42"/>
    <w:rsid w:val="00C13B5F"/>
    <w:rsid w:val="00C1603D"/>
    <w:rsid w:val="00C17DF4"/>
    <w:rsid w:val="00C23A29"/>
    <w:rsid w:val="00C23C45"/>
    <w:rsid w:val="00C2441A"/>
    <w:rsid w:val="00C25651"/>
    <w:rsid w:val="00C3164B"/>
    <w:rsid w:val="00C32162"/>
    <w:rsid w:val="00C34547"/>
    <w:rsid w:val="00C34E95"/>
    <w:rsid w:val="00C4221D"/>
    <w:rsid w:val="00C42330"/>
    <w:rsid w:val="00C46046"/>
    <w:rsid w:val="00C55DF5"/>
    <w:rsid w:val="00C5683B"/>
    <w:rsid w:val="00C61D6D"/>
    <w:rsid w:val="00C642A1"/>
    <w:rsid w:val="00C656D2"/>
    <w:rsid w:val="00C66438"/>
    <w:rsid w:val="00C67734"/>
    <w:rsid w:val="00C702E8"/>
    <w:rsid w:val="00C80DDF"/>
    <w:rsid w:val="00C84B54"/>
    <w:rsid w:val="00C90180"/>
    <w:rsid w:val="00C93DED"/>
    <w:rsid w:val="00CA470F"/>
    <w:rsid w:val="00CB205F"/>
    <w:rsid w:val="00CB2DDC"/>
    <w:rsid w:val="00CB462F"/>
    <w:rsid w:val="00CB5765"/>
    <w:rsid w:val="00CB5796"/>
    <w:rsid w:val="00CB6B01"/>
    <w:rsid w:val="00CC1ABD"/>
    <w:rsid w:val="00CC5270"/>
    <w:rsid w:val="00CC6CA5"/>
    <w:rsid w:val="00CD4623"/>
    <w:rsid w:val="00CD7B1F"/>
    <w:rsid w:val="00CE36DB"/>
    <w:rsid w:val="00CE41C2"/>
    <w:rsid w:val="00CF425D"/>
    <w:rsid w:val="00D021DB"/>
    <w:rsid w:val="00D056C8"/>
    <w:rsid w:val="00D05B13"/>
    <w:rsid w:val="00D10657"/>
    <w:rsid w:val="00D114D0"/>
    <w:rsid w:val="00D139C5"/>
    <w:rsid w:val="00D173F1"/>
    <w:rsid w:val="00D24512"/>
    <w:rsid w:val="00D27A7B"/>
    <w:rsid w:val="00D46B31"/>
    <w:rsid w:val="00D47DC7"/>
    <w:rsid w:val="00D51AE6"/>
    <w:rsid w:val="00D579E2"/>
    <w:rsid w:val="00D632C5"/>
    <w:rsid w:val="00D655C1"/>
    <w:rsid w:val="00D72B44"/>
    <w:rsid w:val="00D735FA"/>
    <w:rsid w:val="00D741F4"/>
    <w:rsid w:val="00D74817"/>
    <w:rsid w:val="00D776EA"/>
    <w:rsid w:val="00D9119F"/>
    <w:rsid w:val="00D9243D"/>
    <w:rsid w:val="00DB5169"/>
    <w:rsid w:val="00DB5EC3"/>
    <w:rsid w:val="00DC44AB"/>
    <w:rsid w:val="00DC49FE"/>
    <w:rsid w:val="00DD5D7E"/>
    <w:rsid w:val="00DE0AE1"/>
    <w:rsid w:val="00DE2A03"/>
    <w:rsid w:val="00DE3DBB"/>
    <w:rsid w:val="00DE701E"/>
    <w:rsid w:val="00DF0CF7"/>
    <w:rsid w:val="00E10AE5"/>
    <w:rsid w:val="00E10B94"/>
    <w:rsid w:val="00E11BBA"/>
    <w:rsid w:val="00E31F04"/>
    <w:rsid w:val="00E338E5"/>
    <w:rsid w:val="00E40BA2"/>
    <w:rsid w:val="00E53697"/>
    <w:rsid w:val="00E576E2"/>
    <w:rsid w:val="00E601F0"/>
    <w:rsid w:val="00E61674"/>
    <w:rsid w:val="00E62CD2"/>
    <w:rsid w:val="00E64A9D"/>
    <w:rsid w:val="00E64B7D"/>
    <w:rsid w:val="00E67E36"/>
    <w:rsid w:val="00E7310F"/>
    <w:rsid w:val="00E82C69"/>
    <w:rsid w:val="00E842C9"/>
    <w:rsid w:val="00E86CD6"/>
    <w:rsid w:val="00E90B4C"/>
    <w:rsid w:val="00E945AD"/>
    <w:rsid w:val="00EA0654"/>
    <w:rsid w:val="00EA222B"/>
    <w:rsid w:val="00EA6633"/>
    <w:rsid w:val="00EA76B2"/>
    <w:rsid w:val="00EB2584"/>
    <w:rsid w:val="00EB7C13"/>
    <w:rsid w:val="00EC0228"/>
    <w:rsid w:val="00EC672A"/>
    <w:rsid w:val="00ED260F"/>
    <w:rsid w:val="00EE0F10"/>
    <w:rsid w:val="00EE4AA2"/>
    <w:rsid w:val="00EF25ED"/>
    <w:rsid w:val="00EF308F"/>
    <w:rsid w:val="00EF5A15"/>
    <w:rsid w:val="00EF77F6"/>
    <w:rsid w:val="00EF7AD2"/>
    <w:rsid w:val="00F005C7"/>
    <w:rsid w:val="00F02F83"/>
    <w:rsid w:val="00F077C6"/>
    <w:rsid w:val="00F07A59"/>
    <w:rsid w:val="00F1253E"/>
    <w:rsid w:val="00F142E0"/>
    <w:rsid w:val="00F1612A"/>
    <w:rsid w:val="00F1624D"/>
    <w:rsid w:val="00F22463"/>
    <w:rsid w:val="00F24626"/>
    <w:rsid w:val="00F3097C"/>
    <w:rsid w:val="00F33059"/>
    <w:rsid w:val="00F34AE0"/>
    <w:rsid w:val="00F35E27"/>
    <w:rsid w:val="00F42112"/>
    <w:rsid w:val="00F458BE"/>
    <w:rsid w:val="00F503ED"/>
    <w:rsid w:val="00F50C40"/>
    <w:rsid w:val="00F527EB"/>
    <w:rsid w:val="00F55626"/>
    <w:rsid w:val="00F56480"/>
    <w:rsid w:val="00F6321C"/>
    <w:rsid w:val="00F66654"/>
    <w:rsid w:val="00F70B85"/>
    <w:rsid w:val="00F71165"/>
    <w:rsid w:val="00F74487"/>
    <w:rsid w:val="00F7728C"/>
    <w:rsid w:val="00F81A64"/>
    <w:rsid w:val="00F83362"/>
    <w:rsid w:val="00FA4EB8"/>
    <w:rsid w:val="00FA76A8"/>
    <w:rsid w:val="00FB163C"/>
    <w:rsid w:val="00FB1EE5"/>
    <w:rsid w:val="00FB224A"/>
    <w:rsid w:val="00FB330A"/>
    <w:rsid w:val="00FB563D"/>
    <w:rsid w:val="00FC1911"/>
    <w:rsid w:val="00FC3EA0"/>
    <w:rsid w:val="00FC436C"/>
    <w:rsid w:val="00FC507E"/>
    <w:rsid w:val="00FD0276"/>
    <w:rsid w:val="00FD435A"/>
    <w:rsid w:val="00FD7926"/>
    <w:rsid w:val="00FE556F"/>
    <w:rsid w:val="00FF2EA0"/>
    <w:rsid w:val="00FF4E98"/>
    <w:rsid w:val="24784462"/>
    <w:rsid w:val="565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3BF8EE95"/>
  <w15:docId w15:val="{B80FC2C7-5F7C-45D7-8392-321B942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B6D"/>
    <w:pPr>
      <w:spacing w:line="28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F6950"/>
    <w:pPr>
      <w:keepNext/>
      <w:numPr>
        <w:numId w:val="5"/>
      </w:numPr>
      <w:spacing w:before="240" w:after="120" w:line="240" w:lineRule="auto"/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02E8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702E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3305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3305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3305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3305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3305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3305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uiPriority w:val="59"/>
    <w:rsid w:val="0032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rsid w:val="00C61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1D6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207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7F6F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2F6950"/>
    <w:pPr>
      <w:numPr>
        <w:ilvl w:val="1"/>
      </w:numPr>
      <w:spacing w:before="120" w:after="120" w:line="240" w:lineRule="auto"/>
    </w:pPr>
    <w:rPr>
      <w:rFonts w:eastAsiaTheme="majorEastAsia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F6950"/>
    <w:rPr>
      <w:rFonts w:ascii="Arial" w:eastAsiaTheme="majorEastAsia" w:hAnsi="Arial" w:cstheme="majorBidi"/>
      <w:b/>
      <w:iCs/>
      <w:spacing w:val="15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216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F02B2"/>
    <w:pPr>
      <w:tabs>
        <w:tab w:val="left" w:pos="1134"/>
        <w:tab w:val="right" w:leader="dot" w:pos="9062"/>
      </w:tabs>
      <w:spacing w:after="100" w:line="360" w:lineRule="auto"/>
    </w:pPr>
  </w:style>
  <w:style w:type="character" w:customStyle="1" w:styleId="berschrift2Zchn">
    <w:name w:val="Überschrift 2 Zchn"/>
    <w:basedOn w:val="Absatz-Standardschriftart"/>
    <w:link w:val="berschrift2"/>
    <w:semiHidden/>
    <w:rsid w:val="00C70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702E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702E8"/>
    <w:pPr>
      <w:tabs>
        <w:tab w:val="left" w:pos="1134"/>
        <w:tab w:val="right" w:leader="dot" w:pos="9062"/>
      </w:tabs>
      <w:spacing w:after="100"/>
      <w:ind w:left="1134" w:hanging="567"/>
    </w:pPr>
  </w:style>
  <w:style w:type="character" w:styleId="Kommentarzeichen">
    <w:name w:val="annotation reference"/>
    <w:basedOn w:val="Absatz-Standardschriftart"/>
    <w:semiHidden/>
    <w:unhideWhenUsed/>
    <w:rsid w:val="00B977F8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977F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977F8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77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977F8"/>
    <w:rPr>
      <w:rFonts w:ascii="Arial" w:hAnsi="Arial"/>
      <w:b/>
      <w:bCs/>
      <w:sz w:val="24"/>
      <w:szCs w:val="24"/>
      <w:lang w:eastAsia="de-DE"/>
    </w:rPr>
  </w:style>
  <w:style w:type="character" w:customStyle="1" w:styleId="role">
    <w:name w:val="role"/>
    <w:basedOn w:val="Absatz-Standardschriftart"/>
    <w:rsid w:val="00037CC0"/>
  </w:style>
  <w:style w:type="character" w:styleId="HTMLZitat">
    <w:name w:val="HTML Cite"/>
    <w:basedOn w:val="Absatz-Standardschriftart"/>
    <w:uiPriority w:val="99"/>
    <w:semiHidden/>
    <w:unhideWhenUsed/>
    <w:rsid w:val="007A108B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F3305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33059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33059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330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33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33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berarbeitung">
    <w:name w:val="Revision"/>
    <w:hidden/>
    <w:uiPriority w:val="99"/>
    <w:semiHidden/>
    <w:rsid w:val="00816956"/>
    <w:rPr>
      <w:rFonts w:ascii="Arial" w:hAnsi="Arial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A3A88"/>
  </w:style>
  <w:style w:type="character" w:customStyle="1" w:styleId="eop">
    <w:name w:val="eop"/>
    <w:basedOn w:val="Absatz-Standardschriftart"/>
    <w:rsid w:val="002A3A88"/>
  </w:style>
  <w:style w:type="paragraph" w:customStyle="1" w:styleId="paragraph">
    <w:name w:val="paragraph"/>
    <w:basedOn w:val="Standard"/>
    <w:rsid w:val="002A3A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9600D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600D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60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bfgs-tg.ch/public/upload/assets/77412/Liste_Praktikumsbetriebe_HF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Konzept_Kooperationen_2019_angepasst" edit="true"/>
    <f:field ref="objsubject" par="" text="" edit="true"/>
    <f:field ref="objcreatedby" par="" text="Perler BFG, Martina"/>
    <f:field ref="objcreatedat" par="" date="2019-03-27T13:27:08" text="27.03.2019 13:27:08"/>
    <f:field ref="objchangedby" par="" text="Perler BFG, Martina"/>
    <f:field ref="objmodifiedat" par="" date="2019-03-27T13:27:08" text="27.03.2019 13:27:08"/>
    <f:field ref="doc_FSCFOLIO_1_1001_FieldDocumentNumber" par="" text=""/>
    <f:field ref="doc_FSCFOLIO_1_1001_FieldSubject" par="" text="" edit="true"/>
    <f:field ref="FSCFOLIO_1_1001_FieldCurrentUser" par="" text="Martina Perler BFG"/>
    <f:field ref="CCAPRECONFIG_15_1001_Objektname" par="" text="Konzept_Kooperationen_2019_angepass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DD92C65D9BA44EB854D3AD932D7738" ma:contentTypeVersion="4" ma:contentTypeDescription="Ein neues Dokument erstellen." ma:contentTypeScope="" ma:versionID="0359584470e5ec08a2b6bb73d8dd25ed">
  <xsd:schema xmlns:xsd="http://www.w3.org/2001/XMLSchema" xmlns:xs="http://www.w3.org/2001/XMLSchema" xmlns:p="http://schemas.microsoft.com/office/2006/metadata/properties" xmlns:ns2="757c46b9-3903-40a6-b0aa-b5a6d7e4be1d" targetNamespace="http://schemas.microsoft.com/office/2006/metadata/properties" ma:root="true" ma:fieldsID="cc306b9c3df79e5229e12adec4a2a262" ns2:_="">
    <xsd:import namespace="757c46b9-3903-40a6-b0aa-b5a6d7e4b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46b9-3903-40a6-b0aa-b5a6d7e4b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7c46b9-3903-40a6-b0aa-b5a6d7e4be1d">DOCIDBFGS-1790937730-2287</_dlc_DocId>
    <_dlc_DocIdUrl xmlns="757c46b9-3903-40a6-b0aa-b5a6d7e4be1d">
      <Url>https://portal.bfgs-tg.ch/abteilungen/hf/cu/_layouts/15/DocIdRedir.aspx?ID=DOCIDBFGS-1790937730-2287</Url>
      <Description>DOCIDBFGS-1790937730-2287</Description>
    </_dlc_DocIdUrl>
  </documentManagement>
</p:properties>
</file>

<file path=customXml/itemProps1.xml><?xml version="1.0" encoding="utf-8"?>
<ds:datastoreItem xmlns:ds="http://schemas.openxmlformats.org/officeDocument/2006/customXml" ds:itemID="{E0B06C57-3487-4CE0-B6C8-9FEE666F6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0195C-4A2A-4603-B8B8-EB900D3F8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9B07D08-8AED-4AB4-9795-05031867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46b9-3903-40a6-b0aa-b5a6d7e4b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B5AFB9-A2D1-4577-9EDA-B18DB1E838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2327CA-5045-4338-887E-5F51611BCD3D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7c46b9-3903-40a6-b0aa-b5a6d7e4be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3485</Words>
  <Characters>21962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Zimmermann Roland</cp:lastModifiedBy>
  <cp:revision>2</cp:revision>
  <cp:lastPrinted>2021-10-28T13:27:00Z</cp:lastPrinted>
  <dcterms:created xsi:type="dcterms:W3CDTF">2023-02-09T08:15:00Z</dcterms:created>
  <dcterms:modified xsi:type="dcterms:W3CDTF">2023-02-09T08:15:00Z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martina.perler@tg.ch</vt:lpwstr>
  </property>
  <property fmtid="{D5CDD505-2E9C-101B-9397-08002B2CF9AE}" pid="3" name="FSC#COOELAK@1.1001:CurrentUserRolePos">
    <vt:lpwstr>Sekretariat</vt:lpwstr>
  </property>
  <property fmtid="{D5CDD505-2E9C-101B-9397-08002B2CF9AE}" pid="4" name="FSC#FSCIBISDOCPROPS@15.1400:BGMDiagnoseDetail">
    <vt:lpwstr> </vt:lpwstr>
  </property>
  <property fmtid="{D5CDD505-2E9C-101B-9397-08002B2CF9AE}" pid="5" name="FSC#FSCIBISDOCPROPS@15.1400:BMGDiagnoseAdd">
    <vt:lpwstr> </vt:lpwstr>
  </property>
  <property fmtid="{D5CDD505-2E9C-101B-9397-08002B2CF9AE}" pid="6" name="FSC#FSCIBISDOCPROPS@15.1400:BGMDiagnose">
    <vt:lpwstr> </vt:lpwstr>
  </property>
  <property fmtid="{D5CDD505-2E9C-101B-9397-08002B2CF9AE}" pid="7" name="FSC#FSCIBISDOCPROPS@15.1400:BGMBirthday">
    <vt:lpwstr> </vt:lpwstr>
  </property>
  <property fmtid="{D5CDD505-2E9C-101B-9397-08002B2CF9AE}" pid="8" name="FSC#FSCIBISDOCPROPS@15.1400:BGMZIP">
    <vt:lpwstr> </vt:lpwstr>
  </property>
  <property fmtid="{D5CDD505-2E9C-101B-9397-08002B2CF9AE}" pid="9" name="FSC#FSCIBISDOCPROPS@15.1400:BGMFirstName">
    <vt:lpwstr> </vt:lpwstr>
  </property>
  <property fmtid="{D5CDD505-2E9C-101B-9397-08002B2CF9AE}" pid="10" name="FSC#FSCIBISDOCPROPS@15.1400:BGMName">
    <vt:lpwstr> </vt:lpwstr>
  </property>
  <property fmtid="{D5CDD505-2E9C-101B-9397-08002B2CF9AE}" pid="11" name="FSC#FSCIBISDOCPROPS@15.1400:DossierRef">
    <vt:lpwstr/>
  </property>
  <property fmtid="{D5CDD505-2E9C-101B-9397-08002B2CF9AE}" pid="12" name="FSC#LOCALSW@2103.100:User_Login_red">
    <vt:lpwstr>bfgper@TG.CH_x000d_
martina.perler@tg.ch_x000d_
TG\bfgper</vt:lpwstr>
  </property>
  <property fmtid="{D5CDD505-2E9C-101B-9397-08002B2CF9AE}" pid="13" name="FSC#COOELAK@1.1001:SettlementApprovedAt">
    <vt:lpwstr/>
  </property>
  <property fmtid="{D5CDD505-2E9C-101B-9397-08002B2CF9AE}" pid="14" name="FSC#FSCIBISDOCPROPS@15.1400:Subject">
    <vt:lpwstr>Nicht verfügbar</vt:lpwstr>
  </property>
  <property fmtid="{D5CDD505-2E9C-101B-9397-08002B2CF9AE}" pid="15" name="FSC#FSCIBISDOCPROPS@15.1400:TopLevelDossierNumber">
    <vt:lpwstr>Nicht verfügbar</vt:lpwstr>
  </property>
  <property fmtid="{D5CDD505-2E9C-101B-9397-08002B2CF9AE}" pid="16" name="FSC#COOELAK@1.1001:RefBarCode">
    <vt:lpwstr/>
  </property>
  <property fmtid="{D5CDD505-2E9C-101B-9397-08002B2CF9AE}" pid="17" name="FSC#COOELAK@1.1001:ProcessResponsibleFax">
    <vt:lpwstr/>
  </property>
  <property fmtid="{D5CDD505-2E9C-101B-9397-08002B2CF9AE}" pid="18" name="FSC#COOELAK@1.1001:FileRefYear">
    <vt:lpwstr/>
  </property>
  <property fmtid="{D5CDD505-2E9C-101B-9397-08002B2CF9AE}" pid="19" name="FSC#COOELAK@1.1001:Subject">
    <vt:lpwstr/>
  </property>
  <property fmtid="{D5CDD505-2E9C-101B-9397-08002B2CF9AE}" pid="20" name="FSC#FSCIBISDOCPROPS@15.1400:TitleSubFile">
    <vt:lpwstr>Nicht verfügbar</vt:lpwstr>
  </property>
  <property fmtid="{D5CDD505-2E9C-101B-9397-08002B2CF9AE}" pid="21" name="FSC#COOELAK@1.1001:OU">
    <vt:lpwstr>Bildungszentrum für Gesundheit und Soziales (BfGS)</vt:lpwstr>
  </property>
  <property fmtid="{D5CDD505-2E9C-101B-9397-08002B2CF9AE}" pid="22" name="FSC#COOELAK@1.1001:ProcessResponsiblePhone">
    <vt:lpwstr/>
  </property>
  <property fmtid="{D5CDD505-2E9C-101B-9397-08002B2CF9AE}" pid="23" name="FSC#COOELAK@1.1001:Owner">
    <vt:lpwstr>Perler BFG Martina (Weinfelden)</vt:lpwstr>
  </property>
  <property fmtid="{D5CDD505-2E9C-101B-9397-08002B2CF9AE}" pid="24" name="FSC#COOELAK@1.1001:ProcessResponsible">
    <vt:lpwstr/>
  </property>
  <property fmtid="{D5CDD505-2E9C-101B-9397-08002B2CF9AE}" pid="25" name="FSC#FSCIBISDOCPROPS@15.1400:GroupShortName">
    <vt:lpwstr>BfGS</vt:lpwstr>
  </property>
  <property fmtid="{D5CDD505-2E9C-101B-9397-08002B2CF9AE}" pid="26" name="FSC#COOELAK@1.1001:FileReference">
    <vt:lpwstr/>
  </property>
  <property fmtid="{D5CDD505-2E9C-101B-9397-08002B2CF9AE}" pid="27" name="FSC$NOVIRTUALATTRS">
    <vt:lpwstr/>
  </property>
  <property fmtid="{D5CDD505-2E9C-101B-9397-08002B2CF9AE}" pid="28" name="FSC#FSCIBISDOCPROPS@15.1400:Objectname">
    <vt:lpwstr>Konzept_Kooperationen_2019_angepasst</vt:lpwstr>
  </property>
  <property fmtid="{D5CDD505-2E9C-101B-9397-08002B2CF9AE}" pid="29" name="FSC#COOELAK@1.1001:FileRefOrdinal">
    <vt:lpwstr/>
  </property>
  <property fmtid="{D5CDD505-2E9C-101B-9397-08002B2CF9AE}" pid="30" name="FSC#ELAKGOV@1.1001:PersonalSubjAddress">
    <vt:lpwstr/>
  </property>
  <property fmtid="{D5CDD505-2E9C-101B-9397-08002B2CF9AE}" pid="31" name="FSC#COOELAK@1.1001:DispatchedBy">
    <vt:lpwstr/>
  </property>
  <property fmtid="{D5CDD505-2E9C-101B-9397-08002B2CF9AE}" pid="32" name="FSC#COOELAK@1.1001:CreatedAt">
    <vt:lpwstr>27.03.2019</vt:lpwstr>
  </property>
  <property fmtid="{D5CDD505-2E9C-101B-9397-08002B2CF9AE}" pid="33" name="FSC#FSCIBISDOCPROPS@15.1400:TopLevelSubjectGroupPosNumber">
    <vt:lpwstr>Nicht verfügbar</vt:lpwstr>
  </property>
  <property fmtid="{D5CDD505-2E9C-101B-9397-08002B2CF9AE}" pid="34" name="FSC#COOELAK@1.1001:DispatchedAt">
    <vt:lpwstr/>
  </property>
  <property fmtid="{D5CDD505-2E9C-101B-9397-08002B2CF9AE}" pid="35" name="FSC$NOPARSEFILE">
    <vt:lpwstr/>
  </property>
  <property fmtid="{D5CDD505-2E9C-101B-9397-08002B2CF9AE}" pid="36" name="FSC$NOUSEREXPRESSIONS">
    <vt:lpwstr/>
  </property>
  <property fmtid="{D5CDD505-2E9C-101B-9397-08002B2CF9AE}" pid="37" name="FSC#FSCIBISDOCPROPS@15.1400:TopLevelSubfileName">
    <vt:lpwstr>Nicht verfügbar</vt:lpwstr>
  </property>
  <property fmtid="{D5CDD505-2E9C-101B-9397-08002B2CF9AE}" pid="38" name="FSC#COOELAK@1.1001:OwnerFaxExtension">
    <vt:lpwstr>+41 58 345 77 15</vt:lpwstr>
  </property>
  <property fmtid="{D5CDD505-2E9C-101B-9397-08002B2CF9AE}" pid="39" name="FSC#COOSYSTEM@1.1:Container">
    <vt:lpwstr>COO.2103.100.8.3833845</vt:lpwstr>
  </property>
  <property fmtid="{D5CDD505-2E9C-101B-9397-08002B2CF9AE}" pid="40" name="FSC#ELAKGOV@1.1001:PersonalSubjSalutation">
    <vt:lpwstr/>
  </property>
  <property fmtid="{D5CDD505-2E9C-101B-9397-08002B2CF9AE}" pid="41" name="FSC#COOELAK@1.1001:ExternalRef">
    <vt:lpwstr/>
  </property>
  <property fmtid="{D5CDD505-2E9C-101B-9397-08002B2CF9AE}" pid="42" name="FSC#COOELAK@1.1001:FileRefBarCode">
    <vt:lpwstr>**</vt:lpwstr>
  </property>
  <property fmtid="{D5CDD505-2E9C-101B-9397-08002B2CF9AE}" pid="43" name="FSC#FSCIBISDOCPROPS@15.1400:Owner">
    <vt:lpwstr>Perler BFG, Martina</vt:lpwstr>
  </property>
  <property fmtid="{D5CDD505-2E9C-101B-9397-08002B2CF9AE}" pid="44" name="FSC#COOELAK@1.1001:OwnerExtension">
    <vt:lpwstr>+41 58 345 77 23</vt:lpwstr>
  </property>
  <property fmtid="{D5CDD505-2E9C-101B-9397-08002B2CF9AE}" pid="45" name="FSC#COOELAK@1.1001:BaseNumber">
    <vt:lpwstr/>
  </property>
  <property fmtid="{D5CDD505-2E9C-101B-9397-08002B2CF9AE}" pid="46" name="FSC#COOELAK@1.1001:ApprovedBy">
    <vt:lpwstr/>
  </property>
  <property fmtid="{D5CDD505-2E9C-101B-9397-08002B2CF9AE}" pid="47" name="FSC#COOELAK@1.1001:ApproverFirstName">
    <vt:lpwstr/>
  </property>
  <property fmtid="{D5CDD505-2E9C-101B-9397-08002B2CF9AE}" pid="48" name="FSC#COOELAK@1.1001:ApprovedAt">
    <vt:lpwstr/>
  </property>
  <property fmtid="{D5CDD505-2E9C-101B-9397-08002B2CF9AE}" pid="49" name="FSC#FSCIBISDOCPROPS@15.1400:OwnerAbbreviation">
    <vt:lpwstr/>
  </property>
  <property fmtid="{D5CDD505-2E9C-101B-9397-08002B2CF9AE}" pid="50" name="FSC#FSCIBISDOCPROPS@15.1400:TopLevelSubfileNumber">
    <vt:lpwstr>Nicht verfügbar</vt:lpwstr>
  </property>
  <property fmtid="{D5CDD505-2E9C-101B-9397-08002B2CF9AE}" pid="51" name="FSC#COOELAK@1.1001:Organization">
    <vt:lpwstr/>
  </property>
  <property fmtid="{D5CDD505-2E9C-101B-9397-08002B2CF9AE}" pid="52" name="FSC#COOELAK@1.1001:ObjBarCode">
    <vt:lpwstr>*COO.2103.100.8.3833845*</vt:lpwstr>
  </property>
  <property fmtid="{D5CDD505-2E9C-101B-9397-08002B2CF9AE}" pid="53" name="FSC#COOELAK@1.1001:IncomingSubject">
    <vt:lpwstr/>
  </property>
  <property fmtid="{D5CDD505-2E9C-101B-9397-08002B2CF9AE}" pid="54" name="FSC#COOELAK@1.1001:IncomingNumber">
    <vt:lpwstr/>
  </property>
  <property fmtid="{D5CDD505-2E9C-101B-9397-08002B2CF9AE}" pid="55" name="FSC#COOELAK@1.1001:Department">
    <vt:lpwstr>Bildungszentrum für Gesundheit und Soziales (BfGS)</vt:lpwstr>
  </property>
  <property fmtid="{D5CDD505-2E9C-101B-9397-08002B2CF9AE}" pid="56" name="FSC#COOELAK@1.1001:Priority">
    <vt:lpwstr> ()</vt:lpwstr>
  </property>
  <property fmtid="{D5CDD505-2E9C-101B-9397-08002B2CF9AE}" pid="57" name="FSC#COOELAK@1.1001:ProcessResponsibleMail">
    <vt:lpwstr/>
  </property>
  <property fmtid="{D5CDD505-2E9C-101B-9397-08002B2CF9AE}" pid="58" name="FSC#COOELAK@1.1001:ApproverTitle">
    <vt:lpwstr/>
  </property>
  <property fmtid="{D5CDD505-2E9C-101B-9397-08002B2CF9AE}" pid="59" name="FSC#ELAKGOV@1.1001:PersonalSubjSurName">
    <vt:lpwstr/>
  </property>
  <property fmtid="{D5CDD505-2E9C-101B-9397-08002B2CF9AE}" pid="60" name="FSC#FSCIBISDOCPROPS@15.1400:TopLevelDossierResponsible">
    <vt:lpwstr>Nicht verfügbar</vt:lpwstr>
  </property>
  <property fmtid="{D5CDD505-2E9C-101B-9397-08002B2CF9AE}" pid="61" name="FSC#FSCIBISDOCPROPS@15.1400:TopLevelDossierYear">
    <vt:lpwstr>Nicht verfügbar</vt:lpwstr>
  </property>
  <property fmtid="{D5CDD505-2E9C-101B-9397-08002B2CF9AE}" pid="62" name="COO$NOUSEREXPRESSIONS">
    <vt:lpwstr/>
  </property>
  <property fmtid="{D5CDD505-2E9C-101B-9397-08002B2CF9AE}" pid="63" name="COO$NOPARSEFILE">
    <vt:lpwstr/>
  </property>
  <property fmtid="{D5CDD505-2E9C-101B-9397-08002B2CF9AE}" pid="64" name="FSC#ELAKGOV@1.1001:PersonalSubjGender">
    <vt:lpwstr/>
  </property>
  <property fmtid="{D5CDD505-2E9C-101B-9397-08002B2CF9AE}" pid="65" name="FSC#FSCIBISDOCPROPS@15.1400:TopLevelDossierName">
    <vt:lpwstr>Nicht verfügbar</vt:lpwstr>
  </property>
  <property fmtid="{D5CDD505-2E9C-101B-9397-08002B2CF9AE}" pid="66" name="FSC#COOELAK@1.1001:ApproverSurName">
    <vt:lpwstr/>
  </property>
  <property fmtid="{D5CDD505-2E9C-101B-9397-08002B2CF9AE}" pid="67" name="FSC#ELAKGOV@1.1001:PersonalSubjFirstName">
    <vt:lpwstr/>
  </property>
  <property fmtid="{D5CDD505-2E9C-101B-9397-08002B2CF9AE}" pid="68" name="FSC#FSCIBISDOCPROPS@15.1400:TopLevelDossierRespOrgShortname">
    <vt:lpwstr>Nicht verfügbar</vt:lpwstr>
  </property>
  <property fmtid="{D5CDD505-2E9C-101B-9397-08002B2CF9AE}" pid="69" name="FSC#FSCIBISDOCPROPS@15.1400:TopLevelDossierTitel">
    <vt:lpwstr>Nicht verfügbar</vt:lpwstr>
  </property>
  <property fmtid="{D5CDD505-2E9C-101B-9397-08002B2CF9AE}" pid="70" name="COO$NOVIRTUALATTRS">
    <vt:lpwstr/>
  </property>
  <property fmtid="{D5CDD505-2E9C-101B-9397-08002B2CF9AE}" pid="71" name="FSC#COOELAK@1.1001:FileRefOU">
    <vt:lpwstr/>
  </property>
  <property fmtid="{D5CDD505-2E9C-101B-9397-08002B2CF9AE}" pid="72" name="FSC#COOELAK@1.1001:ExternalDate">
    <vt:lpwstr/>
  </property>
  <property fmtid="{D5CDD505-2E9C-101B-9397-08002B2CF9AE}" pid="73" name="FSC#FSCIBISDOCPROPS@15.1400:RRBNumber">
    <vt:lpwstr>Nicht verfügbar</vt:lpwstr>
  </property>
  <property fmtid="{D5CDD505-2E9C-101B-9397-08002B2CF9AE}" pid="74" name="FSC#FSCIBISDOCPROPS@15.1400:RRSessionDate">
    <vt:lpwstr/>
  </property>
  <property fmtid="{D5CDD505-2E9C-101B-9397-08002B2CF9AE}" pid="75" name="ContentTypeId">
    <vt:lpwstr>0x01010020DD92C65D9BA44EB854D3AD932D7738</vt:lpwstr>
  </property>
  <property fmtid="{D5CDD505-2E9C-101B-9397-08002B2CF9AE}" pid="76" name="_dlc_DocIdItemGuid">
    <vt:lpwstr>a341580f-2558-4e04-96d1-7a8462d6b4b8</vt:lpwstr>
  </property>
  <property fmtid="{D5CDD505-2E9C-101B-9397-08002B2CF9AE}" pid="77" name="FSC#FSCIBISDOCPROPS@15.1400:ObjectCOOAddress">
    <vt:lpwstr>COO.2103.100.8.3833845</vt:lpwstr>
  </property>
  <property fmtid="{D5CDD505-2E9C-101B-9397-08002B2CF9AE}" pid="78" name="FSC#FSCIBISDOCPROPS@15.1400:Container">
    <vt:lpwstr>COO.2103.100.8.3833845</vt:lpwstr>
  </property>
  <property fmtid="{D5CDD505-2E9C-101B-9397-08002B2CF9AE}" pid="79" name="FSC#FSCIBISDOCPROPS@15.1400:BGMDiagnoseAdd">
    <vt:lpwstr> </vt:lpwstr>
  </property>
  <property fmtid="{D5CDD505-2E9C-101B-9397-08002B2CF9AE}" pid="80" name="FSC#FSCIBISDOCPROPS@15.1400:CreatedAt">
    <vt:lpwstr>27.03.2019</vt:lpwstr>
  </property>
  <property fmtid="{D5CDD505-2E9C-101B-9397-08002B2CF9AE}" pid="81" name="FSC#FSCIBISDOCPROPS@15.1400:CreatedBy">
    <vt:lpwstr>Martina Perler BFG</vt:lpwstr>
  </property>
  <property fmtid="{D5CDD505-2E9C-101B-9397-08002B2CF9AE}" pid="82" name="FSC#FSCIBISDOCPROPS@15.1400:ReferredBarCode">
    <vt:lpwstr/>
  </property>
  <property fmtid="{D5CDD505-2E9C-101B-9397-08002B2CF9AE}" pid="83" name="FSC#LOCALSW@2103.100:BarCodeDossierRef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TopLevelSubfileTitle">
    <vt:lpwstr/>
  </property>
  <property fmtid="{D5CDD505-2E9C-101B-9397-08002B2CF9AE}" pid="87" name="FSC#LOCALSW@2103.100:BarCodeTitleSubFile">
    <vt:lpwstr/>
  </property>
  <property fmtid="{D5CDD505-2E9C-101B-9397-08002B2CF9AE}" pid="88" name="FSC#LOCALSW@2103.100:BarCodeOwnerSubfile">
    <vt:lpwstr/>
  </property>
  <property fmtid="{D5CDD505-2E9C-101B-9397-08002B2CF9AE}" pid="89" name="FSC#FSCIBIS@15.1400:TopLevelSubfileAddress">
    <vt:lpwstr>Nicht verfügbar</vt:lpwstr>
  </property>
  <property fmtid="{D5CDD505-2E9C-101B-9397-08002B2CF9AE}" pid="90" name="FSC#LOCALSW@2103.100:TopLevelSubfileAddress">
    <vt:lpwstr>Nicht verfügbar</vt:lpwstr>
  </property>
  <property fmtid="{D5CDD505-2E9C-101B-9397-08002B2CF9AE}" pid="91" name="FSC#LOCALSW@2103.100:TGDOSREI">
    <vt:lpwstr>Nicht verfügbar</vt:lpwstr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FSCFOLIO@1.1001:docpropproject">
    <vt:lpwstr/>
  </property>
</Properties>
</file>